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AC7DF" w14:textId="77777777" w:rsidR="000426B0" w:rsidRDefault="000426B0" w:rsidP="005D231D">
      <w:pPr>
        <w:rPr>
          <w:rFonts w:asciiTheme="majorHAnsi" w:hAnsiTheme="majorHAnsi"/>
          <w:b/>
          <w:color w:val="000000" w:themeColor="text1"/>
        </w:rPr>
      </w:pPr>
    </w:p>
    <w:p w14:paraId="7812AFFE" w14:textId="77777777" w:rsidR="000426B0" w:rsidRDefault="000426B0" w:rsidP="005D231D">
      <w:pPr>
        <w:rPr>
          <w:rFonts w:asciiTheme="majorHAnsi" w:hAnsiTheme="majorHAnsi"/>
          <w:b/>
          <w:color w:val="000000" w:themeColor="text1"/>
        </w:rPr>
      </w:pPr>
    </w:p>
    <w:p w14:paraId="7FF69862" w14:textId="4824C8B9" w:rsidR="000426B0" w:rsidRDefault="000426B0" w:rsidP="005D231D">
      <w:pPr>
        <w:rPr>
          <w:rFonts w:asciiTheme="majorHAnsi" w:hAnsiTheme="majorHAnsi"/>
          <w:b/>
          <w:color w:val="000000" w:themeColor="text1"/>
        </w:rPr>
      </w:pPr>
      <w:r>
        <w:rPr>
          <w:rFonts w:ascii="Superclarendon Regular" w:hAnsi="Superclarendon Regular" w:cs="Superclarendon Regular"/>
          <w:b/>
          <w:bCs/>
          <w:noProof/>
          <w:color w:val="000080"/>
          <w:sz w:val="48"/>
          <w:szCs w:val="48"/>
        </w:rPr>
        <w:drawing>
          <wp:anchor distT="0" distB="0" distL="114300" distR="114300" simplePos="0" relativeHeight="251659264" behindDoc="0" locked="0" layoutInCell="1" allowOverlap="1" wp14:anchorId="06B1893E" wp14:editId="4635410B">
            <wp:simplePos x="0" y="0"/>
            <wp:positionH relativeFrom="column">
              <wp:posOffset>1485900</wp:posOffset>
            </wp:positionH>
            <wp:positionV relativeFrom="paragraph">
              <wp:posOffset>85090</wp:posOffset>
            </wp:positionV>
            <wp:extent cx="2444115" cy="3273425"/>
            <wp:effectExtent l="0" t="0" r="0" b="3175"/>
            <wp:wrapThrough wrapText="bothSides">
              <wp:wrapPolygon edited="0">
                <wp:start x="0" y="0"/>
                <wp:lineTo x="0" y="21453"/>
                <wp:lineTo x="21325" y="21453"/>
                <wp:lineTo x="213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Baby Shoes February 2018.jpg"/>
                    <pic:cNvPicPr/>
                  </pic:nvPicPr>
                  <pic:blipFill>
                    <a:blip r:embed="rId8">
                      <a:extLst>
                        <a:ext uri="{28A0092B-C50C-407E-A947-70E740481C1C}">
                          <a14:useLocalDpi xmlns:a14="http://schemas.microsoft.com/office/drawing/2010/main" val="0"/>
                        </a:ext>
                      </a:extLst>
                    </a:blip>
                    <a:stretch>
                      <a:fillRect/>
                    </a:stretch>
                  </pic:blipFill>
                  <pic:spPr>
                    <a:xfrm>
                      <a:off x="0" y="0"/>
                      <a:ext cx="2444115" cy="3273425"/>
                    </a:xfrm>
                    <a:prstGeom prst="rect">
                      <a:avLst/>
                    </a:prstGeom>
                  </pic:spPr>
                </pic:pic>
              </a:graphicData>
            </a:graphic>
            <wp14:sizeRelH relativeFrom="page">
              <wp14:pctWidth>0</wp14:pctWidth>
            </wp14:sizeRelH>
            <wp14:sizeRelV relativeFrom="page">
              <wp14:pctHeight>0</wp14:pctHeight>
            </wp14:sizeRelV>
          </wp:anchor>
        </w:drawing>
      </w:r>
    </w:p>
    <w:p w14:paraId="79BEECA1"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r>
        <w:rPr>
          <w:rFonts w:ascii="Superclarendon Regular" w:hAnsi="Superclarendon Regular" w:cs="Superclarendon Regular"/>
          <w:b/>
          <w:bCs/>
          <w:color w:val="000080"/>
          <w:sz w:val="48"/>
          <w:szCs w:val="48"/>
        </w:rPr>
        <w:t xml:space="preserve">                   </w:t>
      </w:r>
    </w:p>
    <w:p w14:paraId="15BE8FB5"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p>
    <w:p w14:paraId="4A9BDB6F"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p>
    <w:p w14:paraId="583E1281"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p>
    <w:p w14:paraId="6058CF41"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p>
    <w:p w14:paraId="4A13DC23" w14:textId="77777777" w:rsidR="000426B0" w:rsidRDefault="000426B0" w:rsidP="000426B0">
      <w:pPr>
        <w:widowControl w:val="0"/>
        <w:autoSpaceDE w:val="0"/>
        <w:autoSpaceDN w:val="0"/>
        <w:adjustRightInd w:val="0"/>
        <w:spacing w:line="480" w:lineRule="auto"/>
        <w:rPr>
          <w:rFonts w:ascii="Superclarendon Regular" w:hAnsi="Superclarendon Regular" w:cs="Superclarendon Regular"/>
          <w:b/>
          <w:bCs/>
          <w:color w:val="000080"/>
          <w:sz w:val="48"/>
          <w:szCs w:val="48"/>
        </w:rPr>
      </w:pPr>
    </w:p>
    <w:p w14:paraId="4C86CF7D" w14:textId="2C88C371" w:rsidR="000426B0" w:rsidRDefault="000426B0" w:rsidP="000426B0">
      <w:pPr>
        <w:widowControl w:val="0"/>
        <w:autoSpaceDE w:val="0"/>
        <w:autoSpaceDN w:val="0"/>
        <w:adjustRightInd w:val="0"/>
        <w:spacing w:line="480" w:lineRule="auto"/>
        <w:jc w:val="center"/>
        <w:rPr>
          <w:rFonts w:ascii="Superclarendon Regular" w:hAnsi="Superclarendon Regular" w:cs="Superclarendon Regular"/>
          <w:b/>
          <w:bCs/>
          <w:color w:val="000080"/>
          <w:sz w:val="48"/>
          <w:szCs w:val="48"/>
        </w:rPr>
      </w:pPr>
      <w:r w:rsidRPr="000426B0">
        <w:rPr>
          <w:rFonts w:ascii="Superclarendon Regular" w:hAnsi="Superclarendon Regular" w:cs="Superclarendon Regular"/>
          <w:b/>
          <w:bCs/>
          <w:color w:val="000080"/>
          <w:sz w:val="48"/>
          <w:szCs w:val="48"/>
        </w:rPr>
        <w:t xml:space="preserve">Cartographies of </w:t>
      </w:r>
      <w:r>
        <w:rPr>
          <w:rFonts w:ascii="Superclarendon Regular" w:hAnsi="Superclarendon Regular" w:cs="Superclarendon Regular"/>
          <w:b/>
          <w:bCs/>
          <w:color w:val="000080"/>
          <w:sz w:val="48"/>
          <w:szCs w:val="48"/>
        </w:rPr>
        <w:t>Hospitality</w:t>
      </w:r>
    </w:p>
    <w:p w14:paraId="7CA21D31" w14:textId="1B31EDDD" w:rsidR="000426B0" w:rsidRDefault="00491D7C" w:rsidP="000426B0">
      <w:pPr>
        <w:widowControl w:val="0"/>
        <w:autoSpaceDE w:val="0"/>
        <w:autoSpaceDN w:val="0"/>
        <w:adjustRightInd w:val="0"/>
        <w:spacing w:line="480" w:lineRule="auto"/>
        <w:jc w:val="center"/>
        <w:rPr>
          <w:rFonts w:ascii="Superclarendon Regular" w:hAnsi="Superclarendon Regular" w:cs="Superclarendon Regular"/>
          <w:b/>
          <w:bCs/>
          <w:color w:val="108081"/>
          <w:sz w:val="48"/>
          <w:szCs w:val="48"/>
        </w:rPr>
      </w:pPr>
      <w:r>
        <w:rPr>
          <w:rFonts w:ascii="Superclarendon Regular" w:hAnsi="Superclarendon Regular" w:cs="Superclarendon Regular"/>
          <w:b/>
          <w:bCs/>
          <w:color w:val="108081"/>
          <w:sz w:val="48"/>
          <w:szCs w:val="48"/>
        </w:rPr>
        <w:t xml:space="preserve">Oxford </w:t>
      </w:r>
      <w:r w:rsidR="000426B0" w:rsidRPr="000426B0">
        <w:rPr>
          <w:rFonts w:ascii="Superclarendon Regular" w:hAnsi="Superclarendon Regular" w:cs="Superclarendon Regular"/>
          <w:b/>
          <w:bCs/>
          <w:color w:val="108081"/>
          <w:sz w:val="48"/>
          <w:szCs w:val="48"/>
        </w:rPr>
        <w:t xml:space="preserve">Report </w:t>
      </w:r>
      <w:r w:rsidR="000426B0">
        <w:rPr>
          <w:rFonts w:ascii="Superclarendon Regular" w:hAnsi="Superclarendon Regular" w:cs="Superclarendon Regular"/>
          <w:b/>
          <w:bCs/>
          <w:color w:val="108081"/>
          <w:sz w:val="48"/>
          <w:szCs w:val="48"/>
        </w:rPr>
        <w:t>2019</w:t>
      </w:r>
    </w:p>
    <w:p w14:paraId="3A2BE5A3" w14:textId="1FDD41CE" w:rsidR="00020549" w:rsidRPr="00020549" w:rsidRDefault="00020549" w:rsidP="00020549">
      <w:pPr>
        <w:widowControl w:val="0"/>
        <w:autoSpaceDE w:val="0"/>
        <w:autoSpaceDN w:val="0"/>
        <w:adjustRightInd w:val="0"/>
        <w:spacing w:line="480" w:lineRule="auto"/>
        <w:rPr>
          <w:rFonts w:ascii="Superclarendon Regular" w:hAnsi="Superclarendon Regular" w:cs="Superclarendon Regular"/>
          <w:b/>
          <w:bCs/>
          <w:color w:val="108081"/>
          <w:sz w:val="40"/>
          <w:szCs w:val="40"/>
        </w:rPr>
      </w:pPr>
      <w:r w:rsidRPr="00020549">
        <w:rPr>
          <w:rFonts w:ascii="Superclarendon Regular" w:hAnsi="Superclarendon Regular" w:cs="Superclarendon Regular"/>
          <w:b/>
          <w:bCs/>
          <w:color w:val="108081"/>
          <w:sz w:val="40"/>
          <w:szCs w:val="40"/>
        </w:rPr>
        <w:t>Yasmin Gunaratnam (Goldsmiths)</w:t>
      </w:r>
    </w:p>
    <w:p w14:paraId="06323CA7" w14:textId="77777777" w:rsidR="00020549" w:rsidRDefault="00020549" w:rsidP="000426B0">
      <w:pPr>
        <w:widowControl w:val="0"/>
        <w:autoSpaceDE w:val="0"/>
        <w:autoSpaceDN w:val="0"/>
        <w:adjustRightInd w:val="0"/>
        <w:spacing w:line="360" w:lineRule="auto"/>
        <w:rPr>
          <w:rFonts w:ascii="Superclarendon Regular" w:hAnsi="Superclarendon Regular" w:cs="Superclarendon Regular"/>
          <w:b/>
          <w:bCs/>
          <w:color w:val="000080"/>
          <w:sz w:val="48"/>
          <w:szCs w:val="48"/>
        </w:rPr>
      </w:pPr>
    </w:p>
    <w:p w14:paraId="504D8AB7" w14:textId="77777777" w:rsidR="00020549" w:rsidRDefault="00020549" w:rsidP="000426B0">
      <w:pPr>
        <w:widowControl w:val="0"/>
        <w:autoSpaceDE w:val="0"/>
        <w:autoSpaceDN w:val="0"/>
        <w:adjustRightInd w:val="0"/>
        <w:spacing w:line="360" w:lineRule="auto"/>
        <w:rPr>
          <w:rFonts w:ascii="Superclarendon Regular" w:hAnsi="Superclarendon Regular" w:cs="Superclarendon Regular"/>
          <w:b/>
          <w:bCs/>
          <w:color w:val="000080"/>
          <w:sz w:val="48"/>
          <w:szCs w:val="48"/>
        </w:rPr>
      </w:pPr>
    </w:p>
    <w:p w14:paraId="0450B6EF" w14:textId="77777777" w:rsidR="00D150FD" w:rsidRDefault="00D150FD" w:rsidP="00020549">
      <w:pPr>
        <w:widowControl w:val="0"/>
        <w:autoSpaceDE w:val="0"/>
        <w:autoSpaceDN w:val="0"/>
        <w:adjustRightInd w:val="0"/>
        <w:rPr>
          <w:rFonts w:ascii="Superclarendon Regular" w:hAnsi="Superclarendon Regular" w:cs="Superclarendon Regular"/>
          <w:b/>
          <w:bCs/>
          <w:color w:val="000080"/>
          <w:sz w:val="48"/>
          <w:szCs w:val="48"/>
        </w:rPr>
      </w:pPr>
    </w:p>
    <w:p w14:paraId="75852631" w14:textId="1F271A62" w:rsidR="00020549" w:rsidRDefault="00020549" w:rsidP="00020549">
      <w:pPr>
        <w:widowControl w:val="0"/>
        <w:autoSpaceDE w:val="0"/>
        <w:autoSpaceDN w:val="0"/>
        <w:adjustRightInd w:val="0"/>
        <w:rPr>
          <w:rFonts w:ascii="Superclarendon Regular" w:hAnsi="Superclarendon Regular"/>
          <w:color w:val="00078C"/>
        </w:rPr>
      </w:pPr>
      <w:r>
        <w:rPr>
          <w:rFonts w:ascii="Superclarendon Regular" w:hAnsi="Superclarendon Regular"/>
          <w:color w:val="00078C"/>
        </w:rPr>
        <w:t>Summary and Overview</w:t>
      </w:r>
    </w:p>
    <w:p w14:paraId="3483A046" w14:textId="012F0199"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38A87ACB" w14:textId="1CD5553C" w:rsidR="00020549" w:rsidRDefault="00020549" w:rsidP="000426B0">
      <w:pPr>
        <w:widowControl w:val="0"/>
        <w:autoSpaceDE w:val="0"/>
        <w:autoSpaceDN w:val="0"/>
        <w:adjustRightInd w:val="0"/>
        <w:spacing w:line="360" w:lineRule="auto"/>
        <w:rPr>
          <w:rFonts w:ascii="Superclarendon Regular" w:hAnsi="Superclarendon Regular"/>
          <w:color w:val="00078C"/>
        </w:rPr>
      </w:pPr>
      <w:r>
        <w:rPr>
          <w:rFonts w:asciiTheme="majorHAnsi" w:hAnsiTheme="majorHAnsi"/>
          <w:noProof/>
        </w:rPr>
        <mc:AlternateContent>
          <mc:Choice Requires="wps">
            <w:drawing>
              <wp:anchor distT="0" distB="0" distL="114300" distR="114300" simplePos="0" relativeHeight="251662336" behindDoc="0" locked="0" layoutInCell="1" allowOverlap="1" wp14:anchorId="5EA33726" wp14:editId="658AF6E6">
                <wp:simplePos x="0" y="0"/>
                <wp:positionH relativeFrom="column">
                  <wp:posOffset>2171700</wp:posOffset>
                </wp:positionH>
                <wp:positionV relativeFrom="paragraph">
                  <wp:posOffset>506730</wp:posOffset>
                </wp:positionV>
                <wp:extent cx="1828800" cy="1485900"/>
                <wp:effectExtent l="127000" t="127000" r="152400" b="165100"/>
                <wp:wrapThrough wrapText="bothSides">
                  <wp:wrapPolygon edited="0">
                    <wp:start x="-600" y="-1846"/>
                    <wp:lineTo x="-1500" y="-1108"/>
                    <wp:lineTo x="-1500" y="21415"/>
                    <wp:lineTo x="-900" y="23631"/>
                    <wp:lineTo x="22500" y="23631"/>
                    <wp:lineTo x="23100" y="16615"/>
                    <wp:lineTo x="23100" y="4800"/>
                    <wp:lineTo x="22500" y="-1846"/>
                    <wp:lineTo x="-600" y="-1846"/>
                  </wp:wrapPolygon>
                </wp:wrapThrough>
                <wp:docPr id="11" name="Rectangle 11"/>
                <wp:cNvGraphicFramePr/>
                <a:graphic xmlns:a="http://schemas.openxmlformats.org/drawingml/2006/main">
                  <a:graphicData uri="http://schemas.microsoft.com/office/word/2010/wordprocessingShape">
                    <wps:wsp>
                      <wps:cNvSpPr/>
                      <wps:spPr>
                        <a:xfrm>
                          <a:off x="0" y="0"/>
                          <a:ext cx="1828800" cy="1485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415BB42" w14:textId="6FE264FC" w:rsidR="00C107B7" w:rsidRDefault="00C107B7" w:rsidP="00020549">
                            <w:pPr>
                              <w:rPr>
                                <w:rFonts w:asciiTheme="majorHAnsi" w:hAnsiTheme="majorHAnsi"/>
                              </w:rPr>
                            </w:pPr>
                          </w:p>
                          <w:p w14:paraId="54175D80" w14:textId="40BD9BBB" w:rsidR="00C107B7" w:rsidRDefault="00C107B7" w:rsidP="00020549">
                            <w:pPr>
                              <w:jc w:val="center"/>
                            </w:pPr>
                            <w:r>
                              <w:rPr>
                                <w:rFonts w:asciiTheme="majorHAnsi" w:hAnsiTheme="majorHAnsi"/>
                              </w:rPr>
                              <w:t>“y</w:t>
                            </w:r>
                            <w:r w:rsidRPr="007D41D2">
                              <w:rPr>
                                <w:rFonts w:asciiTheme="majorHAnsi" w:hAnsiTheme="majorHAnsi"/>
                              </w:rPr>
                              <w:t>ou're doing a lot by host</w:t>
                            </w:r>
                            <w:r>
                              <w:rPr>
                                <w:rFonts w:asciiTheme="majorHAnsi" w:hAnsiTheme="majorHAnsi"/>
                              </w:rPr>
                              <w:t>ing and yes [and]</w:t>
                            </w:r>
                            <w:r w:rsidRPr="007D41D2">
                              <w:rPr>
                                <w:rFonts w:asciiTheme="majorHAnsi" w:hAnsiTheme="majorHAnsi"/>
                              </w:rPr>
                              <w:t xml:space="preserve"> it's painful to not be able to help more than you can, or should...</w:t>
                            </w:r>
                            <w:r>
                              <w:rPr>
                                <w:rFonts w:asciiTheme="majorHAnsi" w:hAnsiTheme="majorHAnsi"/>
                              </w:rPr>
                              <w:t>”.</w:t>
                            </w:r>
                            <w:r w:rsidRPr="007D41D2">
                              <w:rPr>
                                <w:rFonts w:asciiTheme="majorHAnsi" w:hAnsiTheme="majorHAnsi"/>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71pt;margin-top:39.9pt;width:2in;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" strokecolor="#47555a [3044]" strokeweight="1pt">
                <v:fill r:id="rId9" o:title="" rotate="t" type="frame"/>
                <v:shadow on="t" type="perspective" opacity="26214f" offset="0,0" matrix="66191f,,,66191f"/>
                <v:textbox>
                  <w:txbxContent>
                    <w:p w14:paraId="3415BB42" w14:textId="6FE264FC" w:rsidR="004409B2" w:rsidRDefault="004409B2" w:rsidP="00020549">
                      <w:pPr>
                        <w:rPr>
                          <w:rFonts w:asciiTheme="majorHAnsi" w:hAnsiTheme="majorHAnsi"/>
                        </w:rPr>
                      </w:pPr>
                    </w:p>
                    <w:p w14:paraId="54175D80" w14:textId="40BD9BBB" w:rsidR="004409B2" w:rsidRDefault="004409B2" w:rsidP="00020549">
                      <w:pPr>
                        <w:jc w:val="center"/>
                      </w:pPr>
                      <w:r>
                        <w:rPr>
                          <w:rFonts w:asciiTheme="majorHAnsi" w:hAnsiTheme="majorHAnsi"/>
                        </w:rPr>
                        <w:t>“y</w:t>
                      </w:r>
                      <w:r w:rsidRPr="007D41D2">
                        <w:rPr>
                          <w:rFonts w:asciiTheme="majorHAnsi" w:hAnsiTheme="majorHAnsi"/>
                        </w:rPr>
                        <w:t>ou're doing a lot by host</w:t>
                      </w:r>
                      <w:r>
                        <w:rPr>
                          <w:rFonts w:asciiTheme="majorHAnsi" w:hAnsiTheme="majorHAnsi"/>
                        </w:rPr>
                        <w:t>ing and yes [and]</w:t>
                      </w:r>
                      <w:r w:rsidRPr="007D41D2">
                        <w:rPr>
                          <w:rFonts w:asciiTheme="majorHAnsi" w:hAnsiTheme="majorHAnsi"/>
                        </w:rPr>
                        <w:t xml:space="preserve"> it's painful to not be able to help more than you can, or should...</w:t>
                      </w:r>
                      <w:r>
                        <w:rPr>
                          <w:rFonts w:asciiTheme="majorHAnsi" w:hAnsiTheme="majorHAnsi"/>
                        </w:rPr>
                        <w:t>”.</w:t>
                      </w:r>
                      <w:r w:rsidRPr="007D41D2">
                        <w:rPr>
                          <w:rFonts w:asciiTheme="majorHAnsi" w:hAnsiTheme="majorHAnsi"/>
                        </w:rPr>
                        <w:t> </w:t>
                      </w:r>
                    </w:p>
                  </w:txbxContent>
                </v:textbox>
                <w10:wrap type="through"/>
              </v:rect>
            </w:pict>
          </mc:Fallback>
        </mc:AlternateContent>
      </w:r>
      <w:r>
        <w:rPr>
          <w:rFonts w:ascii="Superclarendon Regular" w:hAnsi="Superclarendon Regular"/>
          <w:noProof/>
          <w:color w:val="00078C"/>
        </w:rPr>
        <mc:AlternateContent>
          <mc:Choice Requires="wps">
            <w:drawing>
              <wp:anchor distT="0" distB="0" distL="114300" distR="114300" simplePos="0" relativeHeight="251664384" behindDoc="0" locked="0" layoutInCell="1" allowOverlap="1" wp14:anchorId="6D386283" wp14:editId="45BDAF0E">
                <wp:simplePos x="0" y="0"/>
                <wp:positionH relativeFrom="column">
                  <wp:posOffset>4457700</wp:posOffset>
                </wp:positionH>
                <wp:positionV relativeFrom="paragraph">
                  <wp:posOffset>109220</wp:posOffset>
                </wp:positionV>
                <wp:extent cx="1828800" cy="1600200"/>
                <wp:effectExtent l="127000" t="127000" r="152400" b="152400"/>
                <wp:wrapThrough wrapText="bothSides">
                  <wp:wrapPolygon edited="0">
                    <wp:start x="-900" y="-1714"/>
                    <wp:lineTo x="-1500" y="-1029"/>
                    <wp:lineTo x="-1500" y="20914"/>
                    <wp:lineTo x="-900" y="23314"/>
                    <wp:lineTo x="22500" y="23314"/>
                    <wp:lineTo x="23100" y="20914"/>
                    <wp:lineTo x="23100" y="4457"/>
                    <wp:lineTo x="22500" y="-686"/>
                    <wp:lineTo x="22500" y="-1714"/>
                    <wp:lineTo x="-900" y="-1714"/>
                  </wp:wrapPolygon>
                </wp:wrapThrough>
                <wp:docPr id="12" name="Rectangle 12"/>
                <wp:cNvGraphicFramePr/>
                <a:graphic xmlns:a="http://schemas.openxmlformats.org/drawingml/2006/main">
                  <a:graphicData uri="http://schemas.microsoft.com/office/word/2010/wordprocessingShape">
                    <wps:wsp>
                      <wps:cNvSpPr/>
                      <wps:spPr>
                        <a:xfrm>
                          <a:off x="0" y="0"/>
                          <a:ext cx="1828800" cy="1600200"/>
                        </a:xfrm>
                        <a:prstGeom prst="rect">
                          <a:avLst/>
                        </a:prstGeom>
                        <a:solidFill>
                          <a:srgbClr val="000090"/>
                        </a:solidFill>
                      </wps:spPr>
                      <wps:style>
                        <a:lnRef idx="1">
                          <a:schemeClr val="accent1"/>
                        </a:lnRef>
                        <a:fillRef idx="3">
                          <a:schemeClr val="accent1"/>
                        </a:fillRef>
                        <a:effectRef idx="2">
                          <a:schemeClr val="accent1"/>
                        </a:effectRef>
                        <a:fontRef idx="minor">
                          <a:schemeClr val="lt1"/>
                        </a:fontRef>
                      </wps:style>
                      <wps:txbx>
                        <w:txbxContent>
                          <w:p w14:paraId="15307574" w14:textId="77777777" w:rsidR="00C107B7" w:rsidRDefault="00C107B7" w:rsidP="00020549">
                            <w:pPr>
                              <w:widowControl w:val="0"/>
                              <w:autoSpaceDE w:val="0"/>
                              <w:autoSpaceDN w:val="0"/>
                              <w:adjustRightInd w:val="0"/>
                              <w:rPr>
                                <w:sz w:val="22"/>
                                <w:szCs w:val="22"/>
                              </w:rPr>
                            </w:pPr>
                          </w:p>
                          <w:p w14:paraId="33ADEB6D" w14:textId="7A0FC73A" w:rsidR="00C107B7" w:rsidRPr="00020549" w:rsidRDefault="00C107B7"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20549">
                              <w:rPr>
                                <w:sz w:val="22"/>
                                <w:szCs w:val="22"/>
                              </w:rPr>
                              <w:t xml:space="preserve">“…he was very clear that what made a difference to him was that he needed </w:t>
                            </w:r>
                            <w:r>
                              <w:rPr>
                                <w:sz w:val="22"/>
                                <w:szCs w:val="22"/>
                              </w:rPr>
                              <w:t xml:space="preserve">a home, not just a roof over </w:t>
                            </w:r>
                            <w:r w:rsidRPr="00020549">
                              <w:rPr>
                                <w:sz w:val="22"/>
                                <w:szCs w:val="22"/>
                              </w:rPr>
                              <w:t>his head”</w:t>
                            </w:r>
                          </w:p>
                          <w:p w14:paraId="322D7C3B" w14:textId="77777777" w:rsidR="00C107B7" w:rsidRDefault="00C107B7" w:rsidP="0002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margin-left:351pt;margin-top:8.6pt;width:2in;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" fillcolor="#000090" strokecolor="#47555a [3044]" strokeweight="1pt">
                <v:shadow on="t" type="perspective" opacity="26214f" offset="0,0" matrix="66191f,,,66191f"/>
                <v:textbox>
                  <w:txbxContent>
                    <w:p w14:paraId="15307574" w14:textId="77777777" w:rsidR="004409B2" w:rsidRDefault="004409B2" w:rsidP="00020549">
                      <w:pPr>
                        <w:widowControl w:val="0"/>
                        <w:autoSpaceDE w:val="0"/>
                        <w:autoSpaceDN w:val="0"/>
                        <w:adjustRightInd w:val="0"/>
                        <w:rPr>
                          <w:sz w:val="22"/>
                          <w:szCs w:val="22"/>
                        </w:rPr>
                      </w:pPr>
                    </w:p>
                    <w:p w14:paraId="33ADEB6D" w14:textId="7A0FC73A" w:rsidR="004409B2" w:rsidRPr="00020549" w:rsidRDefault="004409B2"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20549">
                        <w:rPr>
                          <w:sz w:val="22"/>
                          <w:szCs w:val="22"/>
                        </w:rPr>
                        <w:t xml:space="preserve">“…he was very clear that what made a difference to him was that he needed </w:t>
                      </w:r>
                      <w:r>
                        <w:rPr>
                          <w:sz w:val="22"/>
                          <w:szCs w:val="22"/>
                        </w:rPr>
                        <w:t xml:space="preserve">a home, not just a roof over </w:t>
                      </w:r>
                      <w:r w:rsidRPr="00020549">
                        <w:rPr>
                          <w:sz w:val="22"/>
                          <w:szCs w:val="22"/>
                        </w:rPr>
                        <w:t>his head”</w:t>
                      </w:r>
                    </w:p>
                    <w:p w14:paraId="322D7C3B" w14:textId="77777777" w:rsidR="004409B2" w:rsidRDefault="004409B2" w:rsidP="00020549">
                      <w:pPr>
                        <w:jc w:val="center"/>
                      </w:pPr>
                    </w:p>
                  </w:txbxContent>
                </v:textbox>
                <w10:wrap type="through"/>
              </v:rect>
            </w:pict>
          </mc:Fallback>
        </mc:AlternateContent>
      </w:r>
      <w:r>
        <w:rPr>
          <w:rFonts w:ascii="Superclarendon Regular" w:hAnsi="Superclarendon Regular"/>
          <w:noProof/>
          <w:color w:val="00078C"/>
        </w:rPr>
        <mc:AlternateContent>
          <mc:Choice Requires="wps">
            <w:drawing>
              <wp:anchor distT="0" distB="0" distL="114300" distR="114300" simplePos="0" relativeHeight="251660288" behindDoc="0" locked="0" layoutInCell="1" allowOverlap="1" wp14:anchorId="1A84E21B" wp14:editId="1BC88F20">
                <wp:simplePos x="0" y="0"/>
                <wp:positionH relativeFrom="column">
                  <wp:posOffset>0</wp:posOffset>
                </wp:positionH>
                <wp:positionV relativeFrom="paragraph">
                  <wp:posOffset>109220</wp:posOffset>
                </wp:positionV>
                <wp:extent cx="1828800" cy="1600200"/>
                <wp:effectExtent l="0" t="0" r="25400" b="2540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828800" cy="1600200"/>
                        </a:xfrm>
                        <a:prstGeom prst="rect">
                          <a:avLst/>
                        </a:prstGeom>
                        <a:solidFill>
                          <a:srgbClr val="9081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C356D" w14:textId="19DD9A8B" w:rsidR="00C107B7" w:rsidRPr="00020549" w:rsidRDefault="00C107B7" w:rsidP="00020549">
                            <w:pPr>
                              <w:widowControl w:val="0"/>
                              <w:autoSpaceDE w:val="0"/>
                              <w:autoSpaceDN w:val="0"/>
                              <w:adjustRightInd w:val="0"/>
                              <w:rPr>
                                <w:rFonts w:ascii="Superclarendon Regular" w:hAnsi="Superclarendon Regular"/>
                                <w:sz w:val="22"/>
                                <w:szCs w:val="22"/>
                              </w:rPr>
                            </w:pPr>
                            <w:r w:rsidRPr="00020549">
                              <w:rPr>
                                <w:rFonts w:ascii="Superclarendon Regular" w:hAnsi="Superclarendon Regular"/>
                                <w:sz w:val="22"/>
                                <w:szCs w:val="22"/>
                              </w:rPr>
                              <w:t>Relationships</w:t>
                            </w:r>
                          </w:p>
                          <w:p w14:paraId="0CB86A95" w14:textId="77777777" w:rsidR="00C107B7" w:rsidRDefault="00C107B7" w:rsidP="00020549">
                            <w:pPr>
                              <w:widowControl w:val="0"/>
                              <w:autoSpaceDE w:val="0"/>
                              <w:autoSpaceDN w:val="0"/>
                              <w:adjustRightInd w:val="0"/>
                              <w:rPr>
                                <w:sz w:val="22"/>
                                <w:szCs w:val="22"/>
                              </w:rPr>
                            </w:pPr>
                          </w:p>
                          <w:p w14:paraId="0AC216BB" w14:textId="436D24A2" w:rsidR="00C107B7" w:rsidRPr="00020549" w:rsidRDefault="00C107B7"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sidRPr="00020549">
                              <w:rPr>
                                <w:rFonts w:ascii="Superclarendon Regular" w:eastAsia="Times New Roman" w:hAnsi="Superclarendon Regular" w:cs="Times New Roman"/>
                                <w:color w:val="FFFFFF" w:themeColor="background1"/>
                              </w:rPr>
                              <w:t xml:space="preserve">Lodger </w:t>
                            </w:r>
                          </w:p>
                          <w:p w14:paraId="3E87430C" w14:textId="7ACFF1A5" w:rsidR="00C107B7" w:rsidRPr="00020549" w:rsidRDefault="00C107B7"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sidRPr="00020549">
                              <w:rPr>
                                <w:rFonts w:ascii="Superclarendon Regular" w:eastAsia="Times New Roman" w:hAnsi="Superclarendon Regular" w:cs="Times New Roman"/>
                                <w:color w:val="FFFFFF" w:themeColor="background1"/>
                              </w:rPr>
                              <w:t xml:space="preserve">Guest </w:t>
                            </w:r>
                          </w:p>
                          <w:p w14:paraId="38679541" w14:textId="17A51B51" w:rsidR="00C107B7" w:rsidRPr="00020549" w:rsidRDefault="00C107B7" w:rsidP="00020549">
                            <w:pPr>
                              <w:widowControl w:val="0"/>
                              <w:autoSpaceDE w:val="0"/>
                              <w:autoSpaceDN w:val="0"/>
                              <w:adjustRightInd w:val="0"/>
                              <w:spacing w:line="360" w:lineRule="auto"/>
                              <w:rPr>
                                <w:rFonts w:asciiTheme="majorHAnsi" w:eastAsia="Times New Roman" w:hAnsiTheme="majorHAnsi" w:cs="Times New Roman"/>
                                <w:color w:val="FFFFFF" w:themeColor="background1"/>
                              </w:rPr>
                            </w:pPr>
                            <w:r w:rsidRPr="00020549">
                              <w:rPr>
                                <w:rFonts w:ascii="Superclarendon Regular" w:eastAsia="Times New Roman" w:hAnsi="Superclarendon Regular" w:cs="Times New Roman"/>
                                <w:color w:val="FFFFFF" w:themeColor="background1"/>
                              </w:rPr>
                              <w:t xml:space="preserve">Like-family </w:t>
                            </w:r>
                          </w:p>
                          <w:p w14:paraId="5F03C559" w14:textId="77777777" w:rsidR="00C107B7" w:rsidRPr="00020549" w:rsidRDefault="00C107B7"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3101B90" w14:textId="77777777" w:rsidR="00C107B7" w:rsidRDefault="00C107B7" w:rsidP="0002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0;margin-top:8.6pt;width:2in;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" fillcolor="#908153" strokecolor="#252c2f [1604]" strokeweight="2.5pt">
                <v:textbox>
                  <w:txbxContent>
                    <w:p w14:paraId="760C356D" w14:textId="19DD9A8B" w:rsidR="004409B2" w:rsidRPr="00020549" w:rsidRDefault="004409B2" w:rsidP="00020549">
                      <w:pPr>
                        <w:widowControl w:val="0"/>
                        <w:autoSpaceDE w:val="0"/>
                        <w:autoSpaceDN w:val="0"/>
                        <w:adjustRightInd w:val="0"/>
                        <w:rPr>
                          <w:rFonts w:ascii="Superclarendon Regular" w:hAnsi="Superclarendon Regular"/>
                          <w:sz w:val="22"/>
                          <w:szCs w:val="22"/>
                        </w:rPr>
                      </w:pPr>
                      <w:r w:rsidRPr="00020549">
                        <w:rPr>
                          <w:rFonts w:ascii="Superclarendon Regular" w:hAnsi="Superclarendon Regular"/>
                          <w:sz w:val="22"/>
                          <w:szCs w:val="22"/>
                        </w:rPr>
                        <w:t>Relationships</w:t>
                      </w:r>
                    </w:p>
                    <w:p w14:paraId="0CB86A95" w14:textId="77777777" w:rsidR="004409B2" w:rsidRDefault="004409B2" w:rsidP="00020549">
                      <w:pPr>
                        <w:widowControl w:val="0"/>
                        <w:autoSpaceDE w:val="0"/>
                        <w:autoSpaceDN w:val="0"/>
                        <w:adjustRightInd w:val="0"/>
                        <w:rPr>
                          <w:sz w:val="22"/>
                          <w:szCs w:val="22"/>
                        </w:rPr>
                      </w:pPr>
                    </w:p>
                    <w:p w14:paraId="0AC216BB" w14:textId="436D24A2" w:rsidR="004409B2" w:rsidRPr="00020549" w:rsidRDefault="004409B2"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sidRPr="00020549">
                        <w:rPr>
                          <w:rFonts w:ascii="Superclarendon Regular" w:eastAsia="Times New Roman" w:hAnsi="Superclarendon Regular" w:cs="Times New Roman"/>
                          <w:color w:val="FFFFFF" w:themeColor="background1"/>
                        </w:rPr>
                        <w:t xml:space="preserve">Lodger </w:t>
                      </w:r>
                    </w:p>
                    <w:p w14:paraId="3E87430C" w14:textId="7ACFF1A5" w:rsidR="004409B2" w:rsidRPr="00020549" w:rsidRDefault="004409B2"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sidRPr="00020549">
                        <w:rPr>
                          <w:rFonts w:ascii="Superclarendon Regular" w:eastAsia="Times New Roman" w:hAnsi="Superclarendon Regular" w:cs="Times New Roman"/>
                          <w:color w:val="FFFFFF" w:themeColor="background1"/>
                        </w:rPr>
                        <w:t xml:space="preserve">Guest </w:t>
                      </w:r>
                    </w:p>
                    <w:p w14:paraId="38679541" w14:textId="17A51B51" w:rsidR="004409B2" w:rsidRPr="00020549" w:rsidRDefault="004409B2" w:rsidP="00020549">
                      <w:pPr>
                        <w:widowControl w:val="0"/>
                        <w:autoSpaceDE w:val="0"/>
                        <w:autoSpaceDN w:val="0"/>
                        <w:adjustRightInd w:val="0"/>
                        <w:spacing w:line="360" w:lineRule="auto"/>
                        <w:rPr>
                          <w:rFonts w:asciiTheme="majorHAnsi" w:eastAsia="Times New Roman" w:hAnsiTheme="majorHAnsi" w:cs="Times New Roman"/>
                          <w:color w:val="FFFFFF" w:themeColor="background1"/>
                        </w:rPr>
                      </w:pPr>
                      <w:r w:rsidRPr="00020549">
                        <w:rPr>
                          <w:rFonts w:ascii="Superclarendon Regular" w:eastAsia="Times New Roman" w:hAnsi="Superclarendon Regular" w:cs="Times New Roman"/>
                          <w:color w:val="FFFFFF" w:themeColor="background1"/>
                        </w:rPr>
                        <w:t xml:space="preserve">Like-family </w:t>
                      </w:r>
                    </w:p>
                    <w:p w14:paraId="5F03C559" w14:textId="77777777" w:rsidR="004409B2" w:rsidRPr="00020549" w:rsidRDefault="004409B2"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3101B90" w14:textId="77777777" w:rsidR="004409B2" w:rsidRDefault="004409B2" w:rsidP="00020549">
                      <w:pPr>
                        <w:jc w:val="center"/>
                      </w:pPr>
                    </w:p>
                  </w:txbxContent>
                </v:textbox>
                <w10:wrap type="through"/>
              </v:rect>
            </w:pict>
          </mc:Fallback>
        </mc:AlternateContent>
      </w:r>
    </w:p>
    <w:p w14:paraId="60E65F75" w14:textId="531D0F00"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7EE0C417" w14:textId="20FF57CA" w:rsidR="008062F9" w:rsidRDefault="003C7B11" w:rsidP="000426B0">
      <w:pPr>
        <w:widowControl w:val="0"/>
        <w:autoSpaceDE w:val="0"/>
        <w:autoSpaceDN w:val="0"/>
        <w:adjustRightInd w:val="0"/>
        <w:spacing w:line="360" w:lineRule="auto"/>
        <w:rPr>
          <w:rFonts w:ascii="Superclarendon Regular" w:hAnsi="Superclarendon Regular"/>
          <w:color w:val="00078C"/>
        </w:rPr>
      </w:pPr>
      <w:r>
        <w:rPr>
          <w:rFonts w:ascii="Superclarendon Regular" w:hAnsi="Superclarendon Regular"/>
          <w:noProof/>
          <w:color w:val="00078C"/>
        </w:rPr>
        <mc:AlternateContent>
          <mc:Choice Requires="wps">
            <w:drawing>
              <wp:anchor distT="0" distB="0" distL="114300" distR="114300" simplePos="0" relativeHeight="251668480" behindDoc="0" locked="0" layoutInCell="1" allowOverlap="1" wp14:anchorId="13E1D9DF" wp14:editId="1782020A">
                <wp:simplePos x="0" y="0"/>
                <wp:positionH relativeFrom="column">
                  <wp:posOffset>4343400</wp:posOffset>
                </wp:positionH>
                <wp:positionV relativeFrom="paragraph">
                  <wp:posOffset>221615</wp:posOffset>
                </wp:positionV>
                <wp:extent cx="1828800" cy="2057400"/>
                <wp:effectExtent l="25400" t="25400" r="25400" b="25400"/>
                <wp:wrapThrough wrapText="bothSides">
                  <wp:wrapPolygon edited="0">
                    <wp:start x="-300" y="-267"/>
                    <wp:lineTo x="-300" y="21600"/>
                    <wp:lineTo x="21600" y="21600"/>
                    <wp:lineTo x="21600" y="-267"/>
                    <wp:lineTo x="-300" y="-267"/>
                  </wp:wrapPolygon>
                </wp:wrapThrough>
                <wp:docPr id="14" name="Rectangle 14"/>
                <wp:cNvGraphicFramePr/>
                <a:graphic xmlns:a="http://schemas.openxmlformats.org/drawingml/2006/main">
                  <a:graphicData uri="http://schemas.microsoft.com/office/word/2010/wordprocessingShape">
                    <wps:wsp>
                      <wps:cNvSpPr/>
                      <wps:spPr>
                        <a:xfrm>
                          <a:off x="0" y="0"/>
                          <a:ext cx="1828800" cy="2057400"/>
                        </a:xfrm>
                        <a:prstGeom prst="rect">
                          <a:avLst/>
                        </a:prstGeom>
                        <a:solidFill>
                          <a:srgbClr val="908153"/>
                        </a:solidFill>
                      </wps:spPr>
                      <wps:style>
                        <a:lnRef idx="3">
                          <a:schemeClr val="lt1"/>
                        </a:lnRef>
                        <a:fillRef idx="1">
                          <a:schemeClr val="accent2"/>
                        </a:fillRef>
                        <a:effectRef idx="1">
                          <a:schemeClr val="accent2"/>
                        </a:effectRef>
                        <a:fontRef idx="minor">
                          <a:schemeClr val="lt1"/>
                        </a:fontRef>
                      </wps:style>
                      <wps:txbx>
                        <w:txbxContent>
                          <w:p w14:paraId="12411B99" w14:textId="54329C79" w:rsidR="00C107B7" w:rsidRPr="00020549" w:rsidRDefault="00C107B7" w:rsidP="00020549">
                            <w:pPr>
                              <w:widowControl w:val="0"/>
                              <w:autoSpaceDE w:val="0"/>
                              <w:autoSpaceDN w:val="0"/>
                              <w:adjustRightInd w:val="0"/>
                              <w:rPr>
                                <w:rFonts w:ascii="Superclarendon Regular" w:hAnsi="Superclarendon Regular"/>
                                <w:sz w:val="22"/>
                                <w:szCs w:val="22"/>
                              </w:rPr>
                            </w:pPr>
                            <w:r>
                              <w:rPr>
                                <w:rFonts w:ascii="Superclarendon Regular" w:hAnsi="Superclarendon Regular"/>
                                <w:sz w:val="22"/>
                                <w:szCs w:val="22"/>
                              </w:rPr>
                              <w:t>Making a Difference</w:t>
                            </w:r>
                          </w:p>
                          <w:p w14:paraId="66CC7C6B" w14:textId="77777777" w:rsidR="00C107B7" w:rsidRDefault="00C107B7" w:rsidP="00020549">
                            <w:pPr>
                              <w:widowControl w:val="0"/>
                              <w:autoSpaceDE w:val="0"/>
                              <w:autoSpaceDN w:val="0"/>
                              <w:adjustRightInd w:val="0"/>
                              <w:rPr>
                                <w:sz w:val="22"/>
                                <w:szCs w:val="22"/>
                              </w:rPr>
                            </w:pPr>
                          </w:p>
                          <w:p w14:paraId="4DCE0BC8" w14:textId="15854CF7" w:rsidR="00C107B7" w:rsidRPr="00020549" w:rsidRDefault="00C107B7"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Pr>
                                <w:rFonts w:ascii="Superclarendon Regular" w:eastAsia="Times New Roman" w:hAnsi="Superclarendon Regular" w:cs="Times New Roman"/>
                                <w:color w:val="FFFFFF" w:themeColor="background1"/>
                              </w:rPr>
                              <w:t>Emotional labour</w:t>
                            </w:r>
                          </w:p>
                          <w:p w14:paraId="287664FB" w14:textId="77777777" w:rsidR="00C107B7" w:rsidRDefault="00C107B7"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Pr>
                                <w:rFonts w:ascii="Superclarendon Regular" w:eastAsia="Times New Roman" w:hAnsi="Superclarendon Regular" w:cs="Times New Roman"/>
                                <w:color w:val="FFFFFF" w:themeColor="background1"/>
                              </w:rPr>
                              <w:t>Sharing space</w:t>
                            </w:r>
                          </w:p>
                          <w:p w14:paraId="4043D55A" w14:textId="73D0ACD9" w:rsidR="00C107B7" w:rsidRPr="00020549" w:rsidRDefault="00C107B7" w:rsidP="00020549">
                            <w:pPr>
                              <w:widowControl w:val="0"/>
                              <w:autoSpaceDE w:val="0"/>
                              <w:autoSpaceDN w:val="0"/>
                              <w:adjustRightInd w:val="0"/>
                              <w:spacing w:line="360" w:lineRule="auto"/>
                              <w:rPr>
                                <w:rFonts w:asciiTheme="majorHAnsi" w:eastAsia="Times New Roman" w:hAnsiTheme="majorHAnsi" w:cs="Times New Roman"/>
                                <w:color w:val="FFFFFF" w:themeColor="background1"/>
                              </w:rPr>
                            </w:pPr>
                            <w:r>
                              <w:rPr>
                                <w:rFonts w:ascii="Superclarendon Regular" w:eastAsia="Times New Roman" w:hAnsi="Superclarendon Regular" w:cs="Times New Roman"/>
                                <w:color w:val="FFFFFF" w:themeColor="background1"/>
                              </w:rPr>
                              <w:t xml:space="preserve">Acting &amp; doing </w:t>
                            </w:r>
                          </w:p>
                          <w:p w14:paraId="055CA3E8" w14:textId="77777777" w:rsidR="00C107B7" w:rsidRPr="00020549" w:rsidRDefault="00C107B7"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E08B653" w14:textId="77777777" w:rsidR="00C107B7" w:rsidRDefault="00C107B7" w:rsidP="00020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342pt;margin-top:17.45pt;width:2in;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" fillcolor="#908153" strokecolor="#d8d8d8 [2721]" strokeweight="3.5pt">
                <v:textbox>
                  <w:txbxContent>
                    <w:p w14:paraId="12411B99" w14:textId="54329C79" w:rsidR="004409B2" w:rsidRPr="00020549" w:rsidRDefault="004409B2" w:rsidP="00020549">
                      <w:pPr>
                        <w:widowControl w:val="0"/>
                        <w:autoSpaceDE w:val="0"/>
                        <w:autoSpaceDN w:val="0"/>
                        <w:adjustRightInd w:val="0"/>
                        <w:rPr>
                          <w:rFonts w:ascii="Superclarendon Regular" w:hAnsi="Superclarendon Regular"/>
                          <w:sz w:val="22"/>
                          <w:szCs w:val="22"/>
                        </w:rPr>
                      </w:pPr>
                      <w:r>
                        <w:rPr>
                          <w:rFonts w:ascii="Superclarendon Regular" w:hAnsi="Superclarendon Regular"/>
                          <w:sz w:val="22"/>
                          <w:szCs w:val="22"/>
                        </w:rPr>
                        <w:t>Making a Difference</w:t>
                      </w:r>
                    </w:p>
                    <w:p w14:paraId="66CC7C6B" w14:textId="77777777" w:rsidR="004409B2" w:rsidRDefault="004409B2" w:rsidP="00020549">
                      <w:pPr>
                        <w:widowControl w:val="0"/>
                        <w:autoSpaceDE w:val="0"/>
                        <w:autoSpaceDN w:val="0"/>
                        <w:adjustRightInd w:val="0"/>
                        <w:rPr>
                          <w:sz w:val="22"/>
                          <w:szCs w:val="22"/>
                        </w:rPr>
                      </w:pPr>
                    </w:p>
                    <w:p w14:paraId="4DCE0BC8" w14:textId="15854CF7" w:rsidR="004409B2" w:rsidRPr="00020549" w:rsidRDefault="004409B2"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Pr>
                          <w:rFonts w:ascii="Superclarendon Regular" w:eastAsia="Times New Roman" w:hAnsi="Superclarendon Regular" w:cs="Times New Roman"/>
                          <w:color w:val="FFFFFF" w:themeColor="background1"/>
                        </w:rPr>
                        <w:t>Emotional labour</w:t>
                      </w:r>
                    </w:p>
                    <w:p w14:paraId="287664FB" w14:textId="77777777" w:rsidR="004409B2" w:rsidRDefault="004409B2" w:rsidP="00020549">
                      <w:pPr>
                        <w:widowControl w:val="0"/>
                        <w:autoSpaceDE w:val="0"/>
                        <w:autoSpaceDN w:val="0"/>
                        <w:adjustRightInd w:val="0"/>
                        <w:spacing w:line="360" w:lineRule="auto"/>
                        <w:rPr>
                          <w:rFonts w:ascii="Superclarendon Regular" w:eastAsia="Times New Roman" w:hAnsi="Superclarendon Regular" w:cs="Times New Roman"/>
                          <w:color w:val="FFFFFF" w:themeColor="background1"/>
                        </w:rPr>
                      </w:pPr>
                      <w:r>
                        <w:rPr>
                          <w:rFonts w:ascii="Superclarendon Regular" w:eastAsia="Times New Roman" w:hAnsi="Superclarendon Regular" w:cs="Times New Roman"/>
                          <w:color w:val="FFFFFF" w:themeColor="background1"/>
                        </w:rPr>
                        <w:t>Sharing space</w:t>
                      </w:r>
                    </w:p>
                    <w:p w14:paraId="4043D55A" w14:textId="73D0ACD9" w:rsidR="004409B2" w:rsidRPr="00020549" w:rsidRDefault="004409B2" w:rsidP="00020549">
                      <w:pPr>
                        <w:widowControl w:val="0"/>
                        <w:autoSpaceDE w:val="0"/>
                        <w:autoSpaceDN w:val="0"/>
                        <w:adjustRightInd w:val="0"/>
                        <w:spacing w:line="360" w:lineRule="auto"/>
                        <w:rPr>
                          <w:rFonts w:asciiTheme="majorHAnsi" w:eastAsia="Times New Roman" w:hAnsiTheme="majorHAnsi" w:cs="Times New Roman"/>
                          <w:color w:val="FFFFFF" w:themeColor="background1"/>
                        </w:rPr>
                      </w:pPr>
                      <w:r>
                        <w:rPr>
                          <w:rFonts w:ascii="Superclarendon Regular" w:eastAsia="Times New Roman" w:hAnsi="Superclarendon Regular" w:cs="Times New Roman"/>
                          <w:color w:val="FFFFFF" w:themeColor="background1"/>
                        </w:rPr>
                        <w:t xml:space="preserve">Acting &amp; doing </w:t>
                      </w:r>
                    </w:p>
                    <w:p w14:paraId="055CA3E8" w14:textId="77777777" w:rsidR="004409B2" w:rsidRPr="00020549" w:rsidRDefault="004409B2" w:rsidP="00020549">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E08B653" w14:textId="77777777" w:rsidR="004409B2" w:rsidRDefault="004409B2" w:rsidP="00020549">
                      <w:pPr>
                        <w:jc w:val="center"/>
                      </w:pPr>
                    </w:p>
                  </w:txbxContent>
                </v:textbox>
                <w10:wrap type="through"/>
              </v:rect>
            </w:pict>
          </mc:Fallback>
        </mc:AlternateContent>
      </w:r>
    </w:p>
    <w:p w14:paraId="0FCFA330" w14:textId="77777777" w:rsidR="008062F9" w:rsidRDefault="008062F9" w:rsidP="000426B0">
      <w:pPr>
        <w:widowControl w:val="0"/>
        <w:autoSpaceDE w:val="0"/>
        <w:autoSpaceDN w:val="0"/>
        <w:adjustRightInd w:val="0"/>
        <w:spacing w:line="360" w:lineRule="auto"/>
        <w:rPr>
          <w:rFonts w:ascii="Superclarendon Regular" w:hAnsi="Superclarendon Regular"/>
          <w:color w:val="00078C"/>
        </w:rPr>
      </w:pPr>
    </w:p>
    <w:p w14:paraId="00E8EDF7" w14:textId="4887E8EB" w:rsidR="00020549" w:rsidRDefault="00020549" w:rsidP="000426B0">
      <w:pPr>
        <w:widowControl w:val="0"/>
        <w:autoSpaceDE w:val="0"/>
        <w:autoSpaceDN w:val="0"/>
        <w:adjustRightInd w:val="0"/>
        <w:spacing w:line="360" w:lineRule="auto"/>
        <w:rPr>
          <w:rFonts w:ascii="Superclarendon Regular" w:hAnsi="Superclarendon Regular"/>
          <w:color w:val="00078C"/>
        </w:rPr>
      </w:pPr>
      <w:r>
        <w:rPr>
          <w:rFonts w:asciiTheme="majorHAnsi" w:hAnsiTheme="majorHAnsi"/>
          <w:noProof/>
        </w:rPr>
        <mc:AlternateContent>
          <mc:Choice Requires="wps">
            <w:drawing>
              <wp:anchor distT="0" distB="0" distL="114300" distR="114300" simplePos="0" relativeHeight="251666432" behindDoc="0" locked="0" layoutInCell="1" allowOverlap="1" wp14:anchorId="551D5E2D" wp14:editId="7ED7A0BE">
                <wp:simplePos x="0" y="0"/>
                <wp:positionH relativeFrom="column">
                  <wp:posOffset>114300</wp:posOffset>
                </wp:positionH>
                <wp:positionV relativeFrom="paragraph">
                  <wp:posOffset>257810</wp:posOffset>
                </wp:positionV>
                <wp:extent cx="3543300" cy="1359535"/>
                <wp:effectExtent l="127000" t="127000" r="165100" b="164465"/>
                <wp:wrapThrough wrapText="bothSides">
                  <wp:wrapPolygon edited="0">
                    <wp:start x="-310" y="-2018"/>
                    <wp:lineTo x="-774" y="-1211"/>
                    <wp:lineTo x="-774" y="21388"/>
                    <wp:lineTo x="-465" y="23809"/>
                    <wp:lineTo x="22142" y="23809"/>
                    <wp:lineTo x="22452" y="18160"/>
                    <wp:lineTo x="22452" y="5246"/>
                    <wp:lineTo x="21987" y="-807"/>
                    <wp:lineTo x="21987" y="-2018"/>
                    <wp:lineTo x="-310" y="-2018"/>
                  </wp:wrapPolygon>
                </wp:wrapThrough>
                <wp:docPr id="13" name="Rectangle 13"/>
                <wp:cNvGraphicFramePr/>
                <a:graphic xmlns:a="http://schemas.openxmlformats.org/drawingml/2006/main">
                  <a:graphicData uri="http://schemas.microsoft.com/office/word/2010/wordprocessingShape">
                    <wps:wsp>
                      <wps:cNvSpPr/>
                      <wps:spPr>
                        <a:xfrm>
                          <a:off x="0" y="0"/>
                          <a:ext cx="3543300" cy="135953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C84ECFD" w14:textId="774A788D" w:rsidR="00C107B7" w:rsidRDefault="00C107B7" w:rsidP="00020549">
                            <w:pPr>
                              <w:jc w:val="center"/>
                            </w:pPr>
                            <w:r>
                              <w:rPr>
                                <w:rFonts w:asciiTheme="majorHAnsi" w:hAnsiTheme="majorHAnsi"/>
                              </w:rPr>
                              <w:t>“</w:t>
                            </w:r>
                            <w:r>
                              <w:rPr>
                                <w:rFonts w:asciiTheme="majorHAnsi" w:eastAsia="Times New Roman" w:hAnsiTheme="majorHAnsi" w:cs="Times New Roman"/>
                                <w:color w:val="FFFFFF" w:themeColor="background1"/>
                              </w:rPr>
                              <w:t>We’re like little bits of sticking plaster, but it makes a difference if you’re bleeding”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margin-left:9pt;margin-top:20.3pt;width:279pt;height:10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" strokecolor="#47555a [3044]" strokeweight="1pt">
                <v:fill r:id="rId10" o:title="" rotate="t" type="frame"/>
                <v:shadow on="t" type="perspective" opacity="26214f" offset="0,0" matrix="66191f,,,66191f"/>
                <v:textbox>
                  <w:txbxContent>
                    <w:p w14:paraId="1C84ECFD" w14:textId="774A788D" w:rsidR="004409B2" w:rsidRDefault="004409B2" w:rsidP="00020549">
                      <w:pPr>
                        <w:jc w:val="center"/>
                      </w:pPr>
                      <w:r>
                        <w:rPr>
                          <w:rFonts w:asciiTheme="majorHAnsi" w:hAnsiTheme="majorHAnsi"/>
                        </w:rPr>
                        <w:t>“</w:t>
                      </w:r>
                      <w:r>
                        <w:rPr>
                          <w:rFonts w:asciiTheme="majorHAnsi" w:eastAsia="Times New Roman" w:hAnsiTheme="majorHAnsi" w:cs="Times New Roman"/>
                          <w:color w:val="FFFFFF" w:themeColor="background1"/>
                        </w:rPr>
                        <w:t>We’re like little bits of sticking plaster, but it makes a difference if you’re bleeding”</w:t>
                      </w:r>
                    </w:p>
                  </w:txbxContent>
                </v:textbox>
                <w10:wrap type="through"/>
              </v:rect>
            </w:pict>
          </mc:Fallback>
        </mc:AlternateContent>
      </w:r>
    </w:p>
    <w:p w14:paraId="02FDC3C6" w14:textId="69DE0F9F"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5C4C2865" w14:textId="287B6EA3"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70B68922" w14:textId="424CBC9F"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25B7D829" w14:textId="77777777"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40EA6F1C" w14:textId="77777777"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2BB43398" w14:textId="77777777" w:rsidR="008062F9" w:rsidRDefault="008062F9" w:rsidP="000426B0">
      <w:pPr>
        <w:widowControl w:val="0"/>
        <w:autoSpaceDE w:val="0"/>
        <w:autoSpaceDN w:val="0"/>
        <w:adjustRightInd w:val="0"/>
        <w:spacing w:line="360" w:lineRule="auto"/>
        <w:rPr>
          <w:rFonts w:ascii="Superclarendon Regular" w:hAnsi="Superclarendon Regular"/>
          <w:color w:val="00078C"/>
        </w:rPr>
      </w:pPr>
    </w:p>
    <w:p w14:paraId="3B2C08D0" w14:textId="77777777" w:rsidR="008062F9" w:rsidRDefault="008062F9" w:rsidP="000426B0">
      <w:pPr>
        <w:widowControl w:val="0"/>
        <w:autoSpaceDE w:val="0"/>
        <w:autoSpaceDN w:val="0"/>
        <w:adjustRightInd w:val="0"/>
        <w:spacing w:line="360" w:lineRule="auto"/>
        <w:rPr>
          <w:rFonts w:ascii="Superclarendon Regular" w:hAnsi="Superclarendon Regular"/>
          <w:color w:val="00078C"/>
        </w:rPr>
      </w:pPr>
    </w:p>
    <w:p w14:paraId="7CB55AA9" w14:textId="48248246" w:rsidR="00020549" w:rsidRDefault="008062F9" w:rsidP="000426B0">
      <w:pPr>
        <w:widowControl w:val="0"/>
        <w:autoSpaceDE w:val="0"/>
        <w:autoSpaceDN w:val="0"/>
        <w:adjustRightInd w:val="0"/>
        <w:spacing w:line="360" w:lineRule="auto"/>
        <w:rPr>
          <w:rFonts w:ascii="Superclarendon Regular" w:hAnsi="Superclarendon Regular"/>
          <w:color w:val="00078C"/>
        </w:rPr>
      </w:pPr>
      <w:r>
        <w:rPr>
          <w:rFonts w:asciiTheme="majorHAnsi" w:hAnsiTheme="majorHAnsi"/>
          <w:noProof/>
        </w:rPr>
        <mc:AlternateContent>
          <mc:Choice Requires="wps">
            <w:drawing>
              <wp:anchor distT="0" distB="0" distL="114300" distR="114300" simplePos="0" relativeHeight="251672576" behindDoc="0" locked="0" layoutInCell="1" allowOverlap="1" wp14:anchorId="494E56B8" wp14:editId="3BA688F4">
                <wp:simplePos x="0" y="0"/>
                <wp:positionH relativeFrom="column">
                  <wp:posOffset>2286000</wp:posOffset>
                </wp:positionH>
                <wp:positionV relativeFrom="paragraph">
                  <wp:posOffset>217170</wp:posOffset>
                </wp:positionV>
                <wp:extent cx="3543300" cy="1359535"/>
                <wp:effectExtent l="127000" t="127000" r="165100" b="164465"/>
                <wp:wrapThrough wrapText="bothSides">
                  <wp:wrapPolygon edited="0">
                    <wp:start x="-310" y="-2018"/>
                    <wp:lineTo x="-774" y="-1211"/>
                    <wp:lineTo x="-774" y="21388"/>
                    <wp:lineTo x="-465" y="23809"/>
                    <wp:lineTo x="22142" y="23809"/>
                    <wp:lineTo x="22452" y="18160"/>
                    <wp:lineTo x="22452" y="5246"/>
                    <wp:lineTo x="21987" y="-807"/>
                    <wp:lineTo x="21987" y="-2018"/>
                    <wp:lineTo x="-310" y="-2018"/>
                  </wp:wrapPolygon>
                </wp:wrapThrough>
                <wp:docPr id="3" name="Rectangle 3"/>
                <wp:cNvGraphicFramePr/>
                <a:graphic xmlns:a="http://schemas.openxmlformats.org/drawingml/2006/main">
                  <a:graphicData uri="http://schemas.microsoft.com/office/word/2010/wordprocessingShape">
                    <wps:wsp>
                      <wps:cNvSpPr/>
                      <wps:spPr>
                        <a:xfrm>
                          <a:off x="0" y="0"/>
                          <a:ext cx="3543300" cy="135953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D25CB01" w14:textId="1E152CE9" w:rsidR="00C107B7" w:rsidRDefault="00C107B7" w:rsidP="008062F9">
                            <w:pPr>
                              <w:jc w:val="center"/>
                            </w:pPr>
                            <w:r>
                              <w:rPr>
                                <w:rFonts w:asciiTheme="majorHAnsi" w:hAnsiTheme="majorHAnsi"/>
                              </w:rPr>
                              <w:t>“</w:t>
                            </w:r>
                            <w:r>
                              <w:rPr>
                                <w:rFonts w:asciiTheme="majorHAnsi" w:eastAsia="Times New Roman" w:hAnsiTheme="majorHAnsi" w:cs="Times New Roman"/>
                                <w:color w:val="FFFFFF" w:themeColor="background1"/>
                              </w:rPr>
                              <w:t>We’re showing that this country wants refugees, the asylum system treats them so badly, hosts counteract that</w:t>
                            </w:r>
                            <w:r w:rsidRPr="002F0665">
                              <w:rPr>
                                <w:rFonts w:asciiTheme="majorHAnsi" w:eastAsia="Times New Roman" w:hAnsiTheme="majorHAnsi" w:cs="Times New Roman"/>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margin-left:180pt;margin-top:17.1pt;width:279pt;height:10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" strokecolor="#47555a [3044]" strokeweight="1pt">
                <v:fill r:id="rId11" o:title="" rotate="t" type="frame"/>
                <v:shadow on="t" type="perspective" opacity="26214f" offset="0,0" matrix="66191f,,,66191f"/>
                <v:textbox>
                  <w:txbxContent>
                    <w:p w14:paraId="0D25CB01" w14:textId="1E152CE9" w:rsidR="004409B2" w:rsidRDefault="004409B2" w:rsidP="008062F9">
                      <w:pPr>
                        <w:jc w:val="center"/>
                      </w:pPr>
                      <w:r>
                        <w:rPr>
                          <w:rFonts w:asciiTheme="majorHAnsi" w:hAnsiTheme="majorHAnsi"/>
                        </w:rPr>
                        <w:t>“</w:t>
                      </w:r>
                      <w:r>
                        <w:rPr>
                          <w:rFonts w:asciiTheme="majorHAnsi" w:eastAsia="Times New Roman" w:hAnsiTheme="majorHAnsi" w:cs="Times New Roman"/>
                          <w:color w:val="FFFFFF" w:themeColor="background1"/>
                        </w:rPr>
                        <w:t>We’re showing that this country wants refugees, the asylum system treats them so badly, hosts counteract that</w:t>
                      </w:r>
                      <w:r w:rsidRPr="002F0665">
                        <w:rPr>
                          <w:rFonts w:asciiTheme="majorHAnsi" w:eastAsia="Times New Roman" w:hAnsiTheme="majorHAnsi" w:cs="Times New Roman"/>
                          <w:color w:val="FFFFFF" w:themeColor="background1"/>
                        </w:rPr>
                        <w:t>”</w:t>
                      </w:r>
                    </w:p>
                  </w:txbxContent>
                </v:textbox>
                <w10:wrap type="through"/>
              </v:rect>
            </w:pict>
          </mc:Fallback>
        </mc:AlternateContent>
      </w:r>
      <w:r>
        <w:rPr>
          <w:rFonts w:ascii="Superclarendon Regular" w:hAnsi="Superclarendon Regular"/>
          <w:noProof/>
          <w:color w:val="00078C"/>
        </w:rPr>
        <mc:AlternateContent>
          <mc:Choice Requires="wps">
            <w:drawing>
              <wp:anchor distT="0" distB="0" distL="114300" distR="114300" simplePos="0" relativeHeight="251670528" behindDoc="0" locked="0" layoutInCell="1" allowOverlap="1" wp14:anchorId="1DBD9505" wp14:editId="7827837B">
                <wp:simplePos x="0" y="0"/>
                <wp:positionH relativeFrom="column">
                  <wp:posOffset>0</wp:posOffset>
                </wp:positionH>
                <wp:positionV relativeFrom="paragraph">
                  <wp:posOffset>217170</wp:posOffset>
                </wp:positionV>
                <wp:extent cx="1828800" cy="1600200"/>
                <wp:effectExtent l="0" t="0" r="25400" b="2540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828800" cy="1600200"/>
                        </a:xfrm>
                        <a:prstGeom prst="rect">
                          <a:avLst/>
                        </a:prstGeom>
                        <a:solidFill>
                          <a:srgbClr val="90815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71293" w14:textId="23C0F0C4" w:rsidR="00C107B7" w:rsidRPr="002E2AB2" w:rsidRDefault="00C107B7" w:rsidP="002E2AB2">
                            <w:pPr>
                              <w:widowControl w:val="0"/>
                              <w:autoSpaceDE w:val="0"/>
                              <w:autoSpaceDN w:val="0"/>
                              <w:adjustRightInd w:val="0"/>
                              <w:rPr>
                                <w:rFonts w:ascii="Superclarendon Regular" w:hAnsi="Superclarendon Regular"/>
                                <w:sz w:val="32"/>
                                <w:szCs w:val="32"/>
                              </w:rPr>
                            </w:pPr>
                            <w:r>
                              <w:rPr>
                                <w:rFonts w:asciiTheme="majorHAnsi" w:eastAsia="Times New Roman" w:hAnsiTheme="majorHAnsi" w:cs="Times New Roman"/>
                                <w:color w:val="FFFFFF" w:themeColor="background1"/>
                                <w:sz w:val="32"/>
                                <w:szCs w:val="32"/>
                              </w:rPr>
                              <w:t xml:space="preserve">Social </w:t>
                            </w:r>
                            <w:r w:rsidRPr="002E2AB2">
                              <w:rPr>
                                <w:rFonts w:asciiTheme="majorHAnsi" w:eastAsia="Times New Roman" w:hAnsiTheme="majorHAnsi" w:cs="Times New Roman"/>
                                <w:color w:val="FFFFFF" w:themeColor="background1"/>
                                <w:sz w:val="32"/>
                                <w:szCs w:val="32"/>
                              </w:rPr>
                              <w:t>Change</w:t>
                            </w:r>
                          </w:p>
                          <w:p w14:paraId="2A4144C3" w14:textId="77777777" w:rsidR="00C107B7" w:rsidRPr="00020549" w:rsidRDefault="00C107B7" w:rsidP="002F0665">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3A14ACD" w14:textId="77777777" w:rsidR="00C107B7" w:rsidRDefault="00C107B7" w:rsidP="002F0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0;margin-top:17.1pt;width:2in;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" fillcolor="#908153" strokecolor="#252c2f [1604]" strokeweight="2.5pt">
                <v:textbox>
                  <w:txbxContent>
                    <w:p w14:paraId="48A71293" w14:textId="23C0F0C4" w:rsidR="004409B2" w:rsidRPr="002E2AB2" w:rsidRDefault="004409B2" w:rsidP="002E2AB2">
                      <w:pPr>
                        <w:widowControl w:val="0"/>
                        <w:autoSpaceDE w:val="0"/>
                        <w:autoSpaceDN w:val="0"/>
                        <w:adjustRightInd w:val="0"/>
                        <w:rPr>
                          <w:rFonts w:ascii="Superclarendon Regular" w:hAnsi="Superclarendon Regular"/>
                          <w:sz w:val="32"/>
                          <w:szCs w:val="32"/>
                        </w:rPr>
                      </w:pPr>
                      <w:r>
                        <w:rPr>
                          <w:rFonts w:asciiTheme="majorHAnsi" w:eastAsia="Times New Roman" w:hAnsiTheme="majorHAnsi" w:cs="Times New Roman"/>
                          <w:color w:val="FFFFFF" w:themeColor="background1"/>
                          <w:sz w:val="32"/>
                          <w:szCs w:val="32"/>
                        </w:rPr>
                        <w:t xml:space="preserve">Social </w:t>
                      </w:r>
                      <w:r w:rsidRPr="002E2AB2">
                        <w:rPr>
                          <w:rFonts w:asciiTheme="majorHAnsi" w:eastAsia="Times New Roman" w:hAnsiTheme="majorHAnsi" w:cs="Times New Roman"/>
                          <w:color w:val="FFFFFF" w:themeColor="background1"/>
                          <w:sz w:val="32"/>
                          <w:szCs w:val="32"/>
                        </w:rPr>
                        <w:t>Change</w:t>
                      </w:r>
                    </w:p>
                    <w:p w14:paraId="2A4144C3" w14:textId="77777777" w:rsidR="004409B2" w:rsidRPr="00020549" w:rsidRDefault="004409B2" w:rsidP="002F0665">
                      <w:pPr>
                        <w:widowControl w:val="0"/>
                        <w:autoSpaceDE w:val="0"/>
                        <w:autoSpaceDN w:val="0"/>
                        <w:adjustRightInd w:val="0"/>
                        <w:rPr>
                          <w:b/>
                          <w:color w:val="7C8F97" w:themeColor="background2"/>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3A14ACD" w14:textId="77777777" w:rsidR="004409B2" w:rsidRDefault="004409B2" w:rsidP="002F0665">
                      <w:pPr>
                        <w:jc w:val="center"/>
                      </w:pPr>
                    </w:p>
                  </w:txbxContent>
                </v:textbox>
                <w10:wrap type="through"/>
              </v:rect>
            </w:pict>
          </mc:Fallback>
        </mc:AlternateContent>
      </w:r>
    </w:p>
    <w:p w14:paraId="54640F43" w14:textId="5447235D"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1DAA5F93" w14:textId="77777777"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2C2142E6" w14:textId="0158226D"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131049C0" w14:textId="77777777" w:rsidR="00020549" w:rsidRDefault="00020549" w:rsidP="000426B0">
      <w:pPr>
        <w:widowControl w:val="0"/>
        <w:autoSpaceDE w:val="0"/>
        <w:autoSpaceDN w:val="0"/>
        <w:adjustRightInd w:val="0"/>
        <w:spacing w:line="360" w:lineRule="auto"/>
        <w:rPr>
          <w:rFonts w:ascii="Superclarendon Regular" w:hAnsi="Superclarendon Regular"/>
          <w:color w:val="00078C"/>
        </w:rPr>
      </w:pPr>
    </w:p>
    <w:p w14:paraId="05A88C1D" w14:textId="3F798043" w:rsidR="001264F0" w:rsidRPr="000426B0" w:rsidRDefault="000E6415" w:rsidP="000426B0">
      <w:pPr>
        <w:widowControl w:val="0"/>
        <w:autoSpaceDE w:val="0"/>
        <w:autoSpaceDN w:val="0"/>
        <w:adjustRightInd w:val="0"/>
        <w:spacing w:line="360" w:lineRule="auto"/>
        <w:rPr>
          <w:rFonts w:ascii="Superclarendon Regular" w:hAnsi="Superclarendon Regular" w:cs="Times Roman"/>
          <w:color w:val="00078C"/>
        </w:rPr>
      </w:pPr>
      <w:r>
        <w:rPr>
          <w:rFonts w:ascii="Superclarendon Regular" w:hAnsi="Superclarendon Regular"/>
          <w:color w:val="00078C"/>
        </w:rPr>
        <w:t>Key Themes</w:t>
      </w:r>
      <w:r w:rsidR="00962542">
        <w:rPr>
          <w:rFonts w:ascii="Superclarendon Regular" w:hAnsi="Superclarendon Regular"/>
          <w:color w:val="00078C"/>
        </w:rPr>
        <w:t xml:space="preserve"> </w:t>
      </w:r>
    </w:p>
    <w:p w14:paraId="154BC427" w14:textId="77777777" w:rsidR="000426B0" w:rsidRDefault="000426B0" w:rsidP="000426B0">
      <w:pPr>
        <w:spacing w:line="360" w:lineRule="auto"/>
        <w:rPr>
          <w:rFonts w:asciiTheme="majorHAnsi" w:hAnsiTheme="majorHAnsi"/>
          <w:color w:val="000000" w:themeColor="text1"/>
        </w:rPr>
      </w:pPr>
    </w:p>
    <w:p w14:paraId="61AB87A1" w14:textId="1E435B57" w:rsidR="002E4872" w:rsidRPr="000426B0" w:rsidRDefault="00DA68FE" w:rsidP="000426B0">
      <w:pPr>
        <w:spacing w:line="360" w:lineRule="auto"/>
        <w:rPr>
          <w:rFonts w:ascii="Superclarendon Regular" w:eastAsia="Times New Roman" w:hAnsi="Superclarendon Regular" w:cs="Times New Roman"/>
          <w:color w:val="3D737C"/>
        </w:rPr>
      </w:pPr>
      <w:r w:rsidRPr="000426B0">
        <w:rPr>
          <w:rFonts w:ascii="Superclarendon Regular" w:eastAsia="Times New Roman" w:hAnsi="Superclarendon Regular" w:cs="Times New Roman"/>
          <w:color w:val="3D737C"/>
        </w:rPr>
        <w:t>Overview</w:t>
      </w:r>
    </w:p>
    <w:p w14:paraId="63EBD551" w14:textId="77777777" w:rsidR="00962542" w:rsidRDefault="00DA68FE" w:rsidP="000426B0">
      <w:pPr>
        <w:spacing w:line="360" w:lineRule="auto"/>
        <w:rPr>
          <w:rFonts w:asciiTheme="majorHAnsi" w:eastAsia="Times New Roman" w:hAnsiTheme="majorHAnsi" w:cs="Times New Roman"/>
          <w:color w:val="000000" w:themeColor="text1"/>
        </w:rPr>
      </w:pPr>
      <w:r w:rsidRPr="007D41D2">
        <w:rPr>
          <w:rFonts w:asciiTheme="majorHAnsi" w:eastAsia="Times New Roman" w:hAnsiTheme="majorHAnsi" w:cs="Times New Roman"/>
          <w:color w:val="000000" w:themeColor="text1"/>
        </w:rPr>
        <w:t xml:space="preserve">This report is based on </w:t>
      </w:r>
      <w:r w:rsidR="00BB633E" w:rsidRPr="007D41D2">
        <w:rPr>
          <w:rFonts w:asciiTheme="majorHAnsi" w:eastAsia="Times New Roman" w:hAnsiTheme="majorHAnsi" w:cs="Times New Roman"/>
          <w:color w:val="000000" w:themeColor="text1"/>
        </w:rPr>
        <w:t xml:space="preserve">13 qualitative </w:t>
      </w:r>
      <w:r w:rsidR="009A02B4" w:rsidRPr="007D41D2">
        <w:rPr>
          <w:rFonts w:asciiTheme="majorHAnsi" w:eastAsia="Times New Roman" w:hAnsiTheme="majorHAnsi" w:cs="Times New Roman"/>
          <w:color w:val="000000" w:themeColor="text1"/>
        </w:rPr>
        <w:t>intervie</w:t>
      </w:r>
      <w:r w:rsidR="00BB633E" w:rsidRPr="007D41D2">
        <w:rPr>
          <w:rFonts w:asciiTheme="majorHAnsi" w:eastAsia="Times New Roman" w:hAnsiTheme="majorHAnsi" w:cs="Times New Roman"/>
          <w:color w:val="000000" w:themeColor="text1"/>
        </w:rPr>
        <w:t>ws with 15 volunteers at Sanctuary Hosting (Oxford)</w:t>
      </w:r>
      <w:r w:rsidRPr="007D41D2">
        <w:rPr>
          <w:rFonts w:asciiTheme="majorHAnsi" w:eastAsia="Times New Roman" w:hAnsiTheme="majorHAnsi" w:cs="Times New Roman"/>
          <w:color w:val="000000" w:themeColor="text1"/>
        </w:rPr>
        <w:t xml:space="preserve">, conducted during September 2017 and January 2018. </w:t>
      </w:r>
      <w:r w:rsidR="0041466C" w:rsidRPr="007D41D2">
        <w:rPr>
          <w:rFonts w:asciiTheme="majorHAnsi" w:eastAsia="Times New Roman" w:hAnsiTheme="majorHAnsi" w:cs="Times New Roman"/>
          <w:color w:val="000000" w:themeColor="text1"/>
        </w:rPr>
        <w:t>The majority of those interviewed were women (n=12) and of varying white British and European ethnicities (n=14).</w:t>
      </w:r>
      <w:r w:rsidR="00962542">
        <w:rPr>
          <w:rFonts w:asciiTheme="majorHAnsi" w:eastAsia="Times New Roman" w:hAnsiTheme="majorHAnsi" w:cs="Times New Roman"/>
          <w:color w:val="000000" w:themeColor="text1"/>
        </w:rPr>
        <w:t xml:space="preserve"> </w:t>
      </w:r>
      <w:r w:rsidR="000426B0">
        <w:rPr>
          <w:rFonts w:asciiTheme="majorHAnsi" w:eastAsia="Times New Roman" w:hAnsiTheme="majorHAnsi" w:cs="Times New Roman"/>
          <w:color w:val="000000" w:themeColor="text1"/>
        </w:rPr>
        <w:t>Those hosted</w:t>
      </w:r>
      <w:r w:rsidR="007D41D2" w:rsidRPr="007D41D2">
        <w:rPr>
          <w:rFonts w:asciiTheme="majorHAnsi" w:eastAsia="Times New Roman" w:hAnsiTheme="majorHAnsi" w:cs="Times New Roman"/>
          <w:color w:val="000000" w:themeColor="text1"/>
        </w:rPr>
        <w:t xml:space="preserve"> included asylum seekers,</w:t>
      </w:r>
      <w:r w:rsidR="0041466C" w:rsidRPr="007D41D2">
        <w:rPr>
          <w:rFonts w:asciiTheme="majorHAnsi" w:eastAsia="Times New Roman" w:hAnsiTheme="majorHAnsi" w:cs="Times New Roman"/>
          <w:color w:val="000000" w:themeColor="text1"/>
        </w:rPr>
        <w:t xml:space="preserve"> refugees </w:t>
      </w:r>
      <w:r w:rsidR="000426B0">
        <w:rPr>
          <w:rFonts w:asciiTheme="majorHAnsi" w:eastAsia="Times New Roman" w:hAnsiTheme="majorHAnsi" w:cs="Times New Roman"/>
          <w:color w:val="000000" w:themeColor="text1"/>
        </w:rPr>
        <w:t>and individuals</w:t>
      </w:r>
      <w:r w:rsidR="007D41D2" w:rsidRPr="007D41D2">
        <w:rPr>
          <w:rFonts w:asciiTheme="majorHAnsi" w:eastAsia="Times New Roman" w:hAnsiTheme="majorHAnsi" w:cs="Times New Roman"/>
          <w:color w:val="000000" w:themeColor="text1"/>
        </w:rPr>
        <w:t xml:space="preserve"> </w:t>
      </w:r>
      <w:r w:rsidR="0041466C" w:rsidRPr="007D41D2">
        <w:rPr>
          <w:rFonts w:asciiTheme="majorHAnsi" w:eastAsia="Times New Roman" w:hAnsiTheme="majorHAnsi" w:cs="Times New Roman"/>
          <w:color w:val="000000" w:themeColor="text1"/>
        </w:rPr>
        <w:t xml:space="preserve">who had entered the country legally but had become irregularised due to lapsed or revoked immigration visas. </w:t>
      </w:r>
    </w:p>
    <w:p w14:paraId="302BB188" w14:textId="77777777" w:rsidR="00CD0013" w:rsidRDefault="00CD0013" w:rsidP="000426B0">
      <w:pPr>
        <w:spacing w:line="360" w:lineRule="auto"/>
        <w:rPr>
          <w:rFonts w:asciiTheme="majorHAnsi" w:eastAsia="Times New Roman" w:hAnsiTheme="majorHAnsi" w:cs="Times New Roman"/>
          <w:color w:val="000000" w:themeColor="text1"/>
        </w:rPr>
      </w:pPr>
    </w:p>
    <w:p w14:paraId="4DEEBA06" w14:textId="02CDB4D2" w:rsidR="00CD0013" w:rsidRDefault="00BA0DE6" w:rsidP="000426B0">
      <w:pPr>
        <w:spacing w:line="360" w:lineRule="auto"/>
        <w:rPr>
          <w:rFonts w:asciiTheme="majorHAnsi" w:eastAsia="Times New Roman" w:hAnsiTheme="majorHAnsi" w:cs="Times New Roman"/>
          <w:color w:val="000000" w:themeColor="text1"/>
        </w:rPr>
      </w:pPr>
      <w:r>
        <w:rPr>
          <w:rFonts w:asciiTheme="majorHAnsi" w:eastAsia="Times New Roman" w:hAnsiTheme="majorHAnsi" w:cs="Times New Roman"/>
          <w:color w:val="000000" w:themeColor="text1"/>
        </w:rPr>
        <w:t xml:space="preserve">The research is part of the </w:t>
      </w:r>
      <w:r w:rsidR="00CD0013" w:rsidRPr="00BA0DE6">
        <w:rPr>
          <w:rFonts w:asciiTheme="majorHAnsi" w:eastAsia="Times New Roman" w:hAnsiTheme="majorHAnsi" w:cs="Times New Roman"/>
          <w:i/>
          <w:color w:val="000000" w:themeColor="text1"/>
        </w:rPr>
        <w:t>Carto</w:t>
      </w:r>
      <w:r w:rsidRPr="00BA0DE6">
        <w:rPr>
          <w:rFonts w:asciiTheme="majorHAnsi" w:eastAsia="Times New Roman" w:hAnsiTheme="majorHAnsi" w:cs="Times New Roman"/>
          <w:i/>
          <w:color w:val="000000" w:themeColor="text1"/>
        </w:rPr>
        <w:t>graphies of Hospitality</w:t>
      </w:r>
      <w:r w:rsidR="00EA1637">
        <w:rPr>
          <w:rFonts w:asciiTheme="majorHAnsi" w:eastAsia="Times New Roman" w:hAnsiTheme="majorHAnsi" w:cs="Times New Roman"/>
          <w:color w:val="000000" w:themeColor="text1"/>
        </w:rPr>
        <w:t xml:space="preserve"> study</w:t>
      </w:r>
      <w:r w:rsidR="00D24E29">
        <w:rPr>
          <w:rFonts w:asciiTheme="majorHAnsi" w:eastAsia="Times New Roman" w:hAnsiTheme="majorHAnsi" w:cs="Times New Roman"/>
          <w:color w:val="000000" w:themeColor="text1"/>
        </w:rPr>
        <w:t>,</w:t>
      </w:r>
      <w:r w:rsidR="00CD0013">
        <w:rPr>
          <w:rFonts w:asciiTheme="majorHAnsi" w:eastAsia="Times New Roman" w:hAnsiTheme="majorHAnsi" w:cs="Times New Roman"/>
          <w:color w:val="000000" w:themeColor="text1"/>
        </w:rPr>
        <w:t xml:space="preserve"> led by Dr Fataneh Farahani (Stockholm University), with research also being carried out in Sweden and Turkey.   </w:t>
      </w:r>
    </w:p>
    <w:p w14:paraId="26436FEF" w14:textId="77777777" w:rsidR="00962542" w:rsidRDefault="00962542" w:rsidP="000426B0">
      <w:pPr>
        <w:spacing w:line="360" w:lineRule="auto"/>
        <w:rPr>
          <w:rFonts w:asciiTheme="majorHAnsi" w:eastAsia="Times New Roman" w:hAnsiTheme="majorHAnsi" w:cs="Times New Roman"/>
          <w:color w:val="000000" w:themeColor="text1"/>
        </w:rPr>
      </w:pPr>
    </w:p>
    <w:p w14:paraId="0B4C14FC" w14:textId="17CE8826" w:rsidR="00962542" w:rsidRPr="000426B0" w:rsidRDefault="00962542" w:rsidP="00962542">
      <w:pPr>
        <w:spacing w:line="360" w:lineRule="auto"/>
        <w:rPr>
          <w:rFonts w:ascii="Superclarendon Regular" w:eastAsia="Times New Roman" w:hAnsi="Superclarendon Regular" w:cs="Times New Roman"/>
          <w:color w:val="3D737C"/>
        </w:rPr>
      </w:pPr>
      <w:r>
        <w:rPr>
          <w:rFonts w:ascii="Superclarendon Regular" w:eastAsia="Times New Roman" w:hAnsi="Superclarendon Regular" w:cs="Times New Roman"/>
          <w:color w:val="3D737C"/>
        </w:rPr>
        <w:t xml:space="preserve">Context </w:t>
      </w:r>
    </w:p>
    <w:p w14:paraId="387D2296" w14:textId="4F9C4B56" w:rsidR="00A977E4" w:rsidRDefault="003B2E91" w:rsidP="00962542">
      <w:pPr>
        <w:spacing w:line="360" w:lineRule="auto"/>
        <w:rPr>
          <w:rFonts w:asciiTheme="majorHAnsi" w:hAnsiTheme="majorHAnsi" w:cs="Times New Roman"/>
          <w:color w:val="000000" w:themeColor="text1"/>
        </w:rPr>
      </w:pPr>
      <w:r>
        <w:rPr>
          <w:rFonts w:asciiTheme="majorHAnsi" w:hAnsiTheme="majorHAnsi" w:cs="Times New Roman"/>
          <w:color w:val="000000" w:themeColor="text1"/>
        </w:rPr>
        <w:t>The interviews were conducted during a period of significant political and social change</w:t>
      </w:r>
      <w:r w:rsidR="00D600F9">
        <w:rPr>
          <w:rFonts w:asciiTheme="majorHAnsi" w:hAnsiTheme="majorHAnsi" w:cs="Times New Roman"/>
          <w:color w:val="000000" w:themeColor="text1"/>
        </w:rPr>
        <w:t xml:space="preserve"> and uncertainty</w:t>
      </w:r>
      <w:r>
        <w:rPr>
          <w:rFonts w:asciiTheme="majorHAnsi" w:hAnsiTheme="majorHAnsi" w:cs="Times New Roman"/>
          <w:color w:val="000000" w:themeColor="text1"/>
        </w:rPr>
        <w:t xml:space="preserve"> in the UK. H</w:t>
      </w:r>
      <w:r w:rsidR="00962542" w:rsidRPr="00962542">
        <w:rPr>
          <w:rFonts w:asciiTheme="majorHAnsi" w:hAnsiTheme="majorHAnsi" w:cs="Times New Roman"/>
          <w:color w:val="000000" w:themeColor="text1"/>
        </w:rPr>
        <w:t>ostility t</w:t>
      </w:r>
      <w:r>
        <w:rPr>
          <w:rFonts w:asciiTheme="majorHAnsi" w:hAnsiTheme="majorHAnsi" w:cs="Times New Roman"/>
          <w:color w:val="000000" w:themeColor="text1"/>
        </w:rPr>
        <w:t xml:space="preserve">owards </w:t>
      </w:r>
      <w:r w:rsidR="00962542">
        <w:rPr>
          <w:rFonts w:asciiTheme="majorHAnsi" w:hAnsiTheme="majorHAnsi" w:cs="Times New Roman"/>
          <w:color w:val="000000" w:themeColor="text1"/>
        </w:rPr>
        <w:t>migrants and displaced</w:t>
      </w:r>
      <w:r w:rsidR="00962542" w:rsidRPr="00962542">
        <w:rPr>
          <w:rFonts w:asciiTheme="majorHAnsi" w:hAnsiTheme="majorHAnsi" w:cs="Times New Roman"/>
          <w:color w:val="000000" w:themeColor="text1"/>
        </w:rPr>
        <w:t xml:space="preserve"> </w:t>
      </w:r>
      <w:r>
        <w:rPr>
          <w:rFonts w:asciiTheme="majorHAnsi" w:hAnsiTheme="majorHAnsi" w:cs="Times New Roman"/>
          <w:color w:val="000000" w:themeColor="text1"/>
        </w:rPr>
        <w:t xml:space="preserve">people </w:t>
      </w:r>
      <w:r w:rsidR="00962542">
        <w:rPr>
          <w:rFonts w:asciiTheme="majorHAnsi" w:hAnsiTheme="majorHAnsi" w:cs="Times New Roman"/>
          <w:color w:val="000000" w:themeColor="text1"/>
        </w:rPr>
        <w:t xml:space="preserve">has </w:t>
      </w:r>
      <w:r w:rsidR="00962542" w:rsidRPr="00962542">
        <w:rPr>
          <w:rFonts w:asciiTheme="majorHAnsi" w:hAnsiTheme="majorHAnsi" w:cs="Times New Roman"/>
          <w:color w:val="000000" w:themeColor="text1"/>
        </w:rPr>
        <w:t>intensified following the June 2016 UK referendum vot</w:t>
      </w:r>
      <w:r w:rsidR="00D150FD">
        <w:rPr>
          <w:rFonts w:asciiTheme="majorHAnsi" w:hAnsiTheme="majorHAnsi" w:cs="Times New Roman"/>
          <w:color w:val="000000" w:themeColor="text1"/>
        </w:rPr>
        <w:t>e to leave the European Union (“Brexit”</w:t>
      </w:r>
      <w:r w:rsidR="00962542" w:rsidRPr="00962542">
        <w:rPr>
          <w:rFonts w:asciiTheme="majorHAnsi" w:hAnsiTheme="majorHAnsi" w:cs="Times New Roman"/>
          <w:color w:val="000000" w:themeColor="text1"/>
        </w:rPr>
        <w:t>).</w:t>
      </w:r>
      <w:r w:rsidR="003C7B11">
        <w:rPr>
          <w:rFonts w:asciiTheme="majorHAnsi" w:hAnsiTheme="majorHAnsi" w:cs="Times New Roman"/>
          <w:color w:val="000000" w:themeColor="text1"/>
        </w:rPr>
        <w:t xml:space="preserve"> Two</w:t>
      </w:r>
      <w:r w:rsidR="00962542">
        <w:rPr>
          <w:rFonts w:asciiTheme="majorHAnsi" w:hAnsiTheme="majorHAnsi" w:cs="Times New Roman"/>
          <w:color w:val="000000" w:themeColor="text1"/>
        </w:rPr>
        <w:t xml:space="preserve"> hosts talked about the</w:t>
      </w:r>
      <w:r w:rsidR="00936298">
        <w:rPr>
          <w:rFonts w:asciiTheme="majorHAnsi" w:hAnsiTheme="majorHAnsi" w:cs="Times New Roman"/>
          <w:color w:val="000000" w:themeColor="text1"/>
        </w:rPr>
        <w:t xml:space="preserve"> impact of Brexit on their hosting</w:t>
      </w:r>
      <w:r w:rsidR="00962542">
        <w:rPr>
          <w:rFonts w:asciiTheme="majorHAnsi" w:hAnsiTheme="majorHAnsi" w:cs="Times New Roman"/>
          <w:color w:val="000000" w:themeColor="text1"/>
        </w:rPr>
        <w:t>, one in relation to thoughts about leaving the UK and the other with regard to a racist note that was put through her letterbox</w:t>
      </w:r>
      <w:r w:rsidR="00D24E29">
        <w:rPr>
          <w:rFonts w:asciiTheme="majorHAnsi" w:hAnsiTheme="majorHAnsi" w:cs="Times New Roman"/>
          <w:color w:val="000000" w:themeColor="text1"/>
        </w:rPr>
        <w:t xml:space="preserve"> </w:t>
      </w:r>
      <w:r w:rsidR="001B53D6">
        <w:rPr>
          <w:rFonts w:asciiTheme="majorHAnsi" w:hAnsiTheme="majorHAnsi" w:cs="Times New Roman"/>
          <w:color w:val="000000" w:themeColor="text1"/>
        </w:rPr>
        <w:t>in the run-up to</w:t>
      </w:r>
      <w:r w:rsidR="00BA0DE6">
        <w:rPr>
          <w:rFonts w:asciiTheme="majorHAnsi" w:hAnsiTheme="majorHAnsi" w:cs="Times New Roman"/>
          <w:color w:val="000000" w:themeColor="text1"/>
        </w:rPr>
        <w:t xml:space="preserve"> the referendum</w:t>
      </w:r>
      <w:r w:rsidR="00844A22">
        <w:rPr>
          <w:rFonts w:asciiTheme="majorHAnsi" w:hAnsiTheme="majorHAnsi" w:cs="Times New Roman"/>
          <w:color w:val="000000" w:themeColor="text1"/>
        </w:rPr>
        <w:t xml:space="preserve"> vote. </w:t>
      </w:r>
    </w:p>
    <w:p w14:paraId="4FDAA363" w14:textId="77777777" w:rsidR="00A977E4" w:rsidRDefault="00A977E4" w:rsidP="00962542">
      <w:pPr>
        <w:spacing w:line="360" w:lineRule="auto"/>
        <w:rPr>
          <w:rFonts w:asciiTheme="majorHAnsi" w:hAnsiTheme="majorHAnsi" w:cs="Times New Roman"/>
          <w:color w:val="000000" w:themeColor="text1"/>
        </w:rPr>
      </w:pPr>
    </w:p>
    <w:p w14:paraId="101DE3D6" w14:textId="21B56A79" w:rsidR="00D24E29" w:rsidRDefault="00844A22" w:rsidP="00962542">
      <w:pPr>
        <w:spacing w:line="360" w:lineRule="auto"/>
        <w:rPr>
          <w:rFonts w:asciiTheme="majorHAnsi" w:eastAsia="Times New Roman" w:hAnsiTheme="majorHAnsi" w:cs="Times New Roman"/>
          <w:color w:val="000000" w:themeColor="text1"/>
        </w:rPr>
      </w:pPr>
      <w:r>
        <w:rPr>
          <w:rFonts w:asciiTheme="majorHAnsi" w:hAnsiTheme="majorHAnsi" w:cs="Times New Roman"/>
          <w:color w:val="000000" w:themeColor="text1"/>
        </w:rPr>
        <w:t>P</w:t>
      </w:r>
      <w:r w:rsidR="00962542">
        <w:rPr>
          <w:rFonts w:asciiTheme="majorHAnsi" w:hAnsiTheme="majorHAnsi" w:cs="Times New Roman"/>
          <w:color w:val="000000" w:themeColor="text1"/>
        </w:rPr>
        <w:t>ublicity surrounding the more recent “</w:t>
      </w:r>
      <w:r w:rsidR="00962542" w:rsidRPr="00962542">
        <w:rPr>
          <w:rFonts w:asciiTheme="majorHAnsi" w:hAnsiTheme="majorHAnsi" w:cs="Times New Roman"/>
          <w:color w:val="000000" w:themeColor="text1"/>
        </w:rPr>
        <w:t>Windrush</w:t>
      </w:r>
      <w:r w:rsidR="00962542">
        <w:rPr>
          <w:rFonts w:asciiTheme="majorHAnsi" w:hAnsiTheme="majorHAnsi" w:cs="Times New Roman"/>
          <w:color w:val="000000" w:themeColor="text1"/>
        </w:rPr>
        <w:t>”</w:t>
      </w:r>
      <w:r w:rsidR="00962542" w:rsidRPr="00962542">
        <w:rPr>
          <w:rFonts w:asciiTheme="majorHAnsi" w:hAnsiTheme="majorHAnsi" w:cs="Times New Roman"/>
          <w:color w:val="000000" w:themeColor="text1"/>
        </w:rPr>
        <w:t xml:space="preserve"> immigration cases</w:t>
      </w:r>
      <w:r>
        <w:rPr>
          <w:rFonts w:asciiTheme="majorHAnsi" w:hAnsiTheme="majorHAnsi" w:cs="Times New Roman"/>
          <w:color w:val="000000" w:themeColor="text1"/>
        </w:rPr>
        <w:t xml:space="preserve"> in</w:t>
      </w:r>
      <w:r w:rsidR="00D24E29">
        <w:rPr>
          <w:rFonts w:asciiTheme="majorHAnsi" w:hAnsiTheme="majorHAnsi" w:cs="Times New Roman"/>
          <w:color w:val="000000" w:themeColor="text1"/>
        </w:rPr>
        <w:t xml:space="preserve"> early</w:t>
      </w:r>
      <w:r>
        <w:rPr>
          <w:rFonts w:asciiTheme="majorHAnsi" w:hAnsiTheme="majorHAnsi" w:cs="Times New Roman"/>
          <w:color w:val="000000" w:themeColor="text1"/>
        </w:rPr>
        <w:t xml:space="preserve"> 2018</w:t>
      </w:r>
      <w:r w:rsidR="00936298">
        <w:rPr>
          <w:rFonts w:asciiTheme="majorHAnsi" w:hAnsiTheme="majorHAnsi" w:cs="Times New Roman"/>
          <w:color w:val="000000" w:themeColor="text1"/>
        </w:rPr>
        <w:t xml:space="preserve"> has</w:t>
      </w:r>
      <w:r w:rsidR="00962542" w:rsidRPr="00962542">
        <w:rPr>
          <w:rFonts w:asciiTheme="majorHAnsi" w:hAnsiTheme="majorHAnsi" w:cs="Times New Roman"/>
          <w:color w:val="000000" w:themeColor="text1"/>
        </w:rPr>
        <w:t xml:space="preserve"> </w:t>
      </w:r>
      <w:r w:rsidR="00936298">
        <w:rPr>
          <w:rFonts w:asciiTheme="majorHAnsi" w:hAnsiTheme="majorHAnsi" w:cs="Times New Roman"/>
          <w:color w:val="000000" w:themeColor="text1"/>
        </w:rPr>
        <w:t>made visible the extensive</w:t>
      </w:r>
      <w:r w:rsidR="00962542" w:rsidRPr="00962542">
        <w:rPr>
          <w:rFonts w:asciiTheme="majorHAnsi" w:hAnsiTheme="majorHAnsi" w:cs="Times New Roman"/>
          <w:color w:val="000000" w:themeColor="text1"/>
        </w:rPr>
        <w:t xml:space="preserve"> e</w:t>
      </w:r>
      <w:r w:rsidR="003B2E91">
        <w:rPr>
          <w:rFonts w:asciiTheme="majorHAnsi" w:hAnsiTheme="majorHAnsi" w:cs="Times New Roman"/>
          <w:color w:val="000000" w:themeColor="text1"/>
        </w:rPr>
        <w:t>ffects of British immigration politics and policies</w:t>
      </w:r>
      <w:r w:rsidR="00D24E29">
        <w:rPr>
          <w:rFonts w:asciiTheme="majorHAnsi" w:hAnsiTheme="majorHAnsi" w:cs="Times New Roman"/>
          <w:color w:val="000000" w:themeColor="text1"/>
        </w:rPr>
        <w:t xml:space="preserve"> on long-term residents. In these cases, individuals have found themselves at the meeting point between various immigration laws and rules: r</w:t>
      </w:r>
      <w:r w:rsidR="00954376">
        <w:rPr>
          <w:rFonts w:asciiTheme="majorHAnsi" w:hAnsiTheme="majorHAnsi" w:cs="Times New Roman"/>
          <w:color w:val="000000" w:themeColor="text1"/>
        </w:rPr>
        <w:t xml:space="preserve">ights to </w:t>
      </w:r>
      <w:r w:rsidR="00D24E29">
        <w:rPr>
          <w:rFonts w:asciiTheme="majorHAnsi" w:hAnsiTheme="majorHAnsi" w:cs="Times New Roman"/>
          <w:color w:val="000000" w:themeColor="text1"/>
        </w:rPr>
        <w:t>regularis</w:t>
      </w:r>
      <w:r w:rsidR="00BA0DE6">
        <w:rPr>
          <w:rFonts w:asciiTheme="majorHAnsi" w:hAnsiTheme="majorHAnsi" w:cs="Times New Roman"/>
          <w:color w:val="000000" w:themeColor="text1"/>
        </w:rPr>
        <w:t>e</w:t>
      </w:r>
      <w:r w:rsidR="00954376">
        <w:rPr>
          <w:rFonts w:asciiTheme="majorHAnsi" w:hAnsiTheme="majorHAnsi" w:cs="Times New Roman"/>
          <w:color w:val="000000" w:themeColor="text1"/>
        </w:rPr>
        <w:t xml:space="preserve"> citizenship and rights of a</w:t>
      </w:r>
      <w:r w:rsidR="00D24E29">
        <w:rPr>
          <w:rFonts w:asciiTheme="majorHAnsi" w:hAnsiTheme="majorHAnsi" w:cs="Times New Roman"/>
          <w:color w:val="000000" w:themeColor="text1"/>
        </w:rPr>
        <w:t xml:space="preserve">bode </w:t>
      </w:r>
      <w:r w:rsidR="00954376">
        <w:rPr>
          <w:rFonts w:asciiTheme="majorHAnsi" w:hAnsiTheme="majorHAnsi" w:cs="Times New Roman"/>
          <w:color w:val="000000" w:themeColor="text1"/>
        </w:rPr>
        <w:t>circumscribed by the 1971 Immigrati</w:t>
      </w:r>
      <w:r w:rsidR="00FA7572">
        <w:rPr>
          <w:rFonts w:asciiTheme="majorHAnsi" w:hAnsiTheme="majorHAnsi" w:cs="Times New Roman"/>
          <w:color w:val="000000" w:themeColor="text1"/>
        </w:rPr>
        <w:t>on Act and 1981 Nationality Act</w:t>
      </w:r>
      <w:r w:rsidR="00D24E29">
        <w:rPr>
          <w:rFonts w:asciiTheme="majorHAnsi" w:hAnsiTheme="majorHAnsi" w:cs="Times New Roman"/>
          <w:color w:val="000000" w:themeColor="text1"/>
        </w:rPr>
        <w:t xml:space="preserve"> and </w:t>
      </w:r>
      <w:r w:rsidR="00A977E4">
        <w:rPr>
          <w:rFonts w:asciiTheme="majorHAnsi" w:hAnsiTheme="majorHAnsi" w:cs="Times New Roman"/>
          <w:color w:val="000000" w:themeColor="text1"/>
        </w:rPr>
        <w:t>more widespread check</w:t>
      </w:r>
      <w:r w:rsidR="00D24E29">
        <w:rPr>
          <w:rFonts w:asciiTheme="majorHAnsi" w:hAnsiTheme="majorHAnsi" w:cs="Times New Roman"/>
          <w:color w:val="000000" w:themeColor="text1"/>
        </w:rPr>
        <w:t xml:space="preserve">s on immigration status </w:t>
      </w:r>
      <w:r w:rsidR="00A977E4">
        <w:rPr>
          <w:rFonts w:asciiTheme="majorHAnsi" w:hAnsiTheme="majorHAnsi" w:cs="Times New Roman"/>
          <w:color w:val="000000" w:themeColor="text1"/>
        </w:rPr>
        <w:t xml:space="preserve">initiated by the 2014 and 2016 Immigration Acts. The Windrush events have also </w:t>
      </w:r>
      <w:r w:rsidR="00954376">
        <w:rPr>
          <w:rFonts w:asciiTheme="majorHAnsi" w:hAnsiTheme="majorHAnsi" w:cs="Times New Roman"/>
          <w:color w:val="000000" w:themeColor="text1"/>
        </w:rPr>
        <w:t>served to illuminate</w:t>
      </w:r>
      <w:r w:rsidR="00FA7572">
        <w:rPr>
          <w:rFonts w:asciiTheme="majorHAnsi" w:hAnsiTheme="majorHAnsi" w:cs="Times New Roman"/>
          <w:color w:val="000000" w:themeColor="text1"/>
        </w:rPr>
        <w:t xml:space="preserve"> </w:t>
      </w:r>
      <w:r w:rsidR="00962542">
        <w:rPr>
          <w:rFonts w:asciiTheme="majorHAnsi" w:hAnsiTheme="majorHAnsi" w:cs="Times New Roman"/>
          <w:color w:val="000000" w:themeColor="text1"/>
        </w:rPr>
        <w:t>misconceptions about different categories of migrants</w:t>
      </w:r>
      <w:r w:rsidR="00962542" w:rsidRPr="00962542">
        <w:rPr>
          <w:rFonts w:asciiTheme="majorHAnsi" w:hAnsiTheme="majorHAnsi" w:cs="Times New Roman"/>
          <w:color w:val="000000" w:themeColor="text1"/>
        </w:rPr>
        <w:t xml:space="preserve">. </w:t>
      </w:r>
      <w:r w:rsidR="00D150FD">
        <w:rPr>
          <w:rFonts w:asciiTheme="majorHAnsi" w:eastAsia="Times New Roman" w:hAnsiTheme="majorHAnsi" w:cs="Times New Roman"/>
          <w:color w:val="000000" w:themeColor="text1"/>
        </w:rPr>
        <w:t>“</w:t>
      </w:r>
      <w:r w:rsidR="00962542" w:rsidRPr="00962542">
        <w:rPr>
          <w:rFonts w:asciiTheme="majorHAnsi" w:eastAsia="Times New Roman" w:hAnsiTheme="majorHAnsi" w:cs="Times New Roman"/>
          <w:color w:val="000000" w:themeColor="text1"/>
        </w:rPr>
        <w:t>The Home Office has a default assumption that if your papers aren’t in or</w:t>
      </w:r>
      <w:r w:rsidR="00D150FD">
        <w:rPr>
          <w:rFonts w:asciiTheme="majorHAnsi" w:eastAsia="Times New Roman" w:hAnsiTheme="majorHAnsi" w:cs="Times New Roman"/>
          <w:color w:val="000000" w:themeColor="text1"/>
        </w:rPr>
        <w:t>der, it’s because you’re dodgy,”</w:t>
      </w:r>
      <w:r w:rsidR="00962542" w:rsidRPr="00962542">
        <w:rPr>
          <w:rFonts w:asciiTheme="majorHAnsi" w:eastAsia="Times New Roman" w:hAnsiTheme="majorHAnsi" w:cs="Times New Roman"/>
          <w:color w:val="000000" w:themeColor="text1"/>
        </w:rPr>
        <w:t xml:space="preserve"> Polly Mackenzie, director of the think tank</w:t>
      </w:r>
      <w:r w:rsidR="00D150FD">
        <w:rPr>
          <w:rFonts w:asciiTheme="majorHAnsi" w:eastAsia="Times New Roman" w:hAnsiTheme="majorHAnsi" w:cs="Times New Roman"/>
          <w:color w:val="000000" w:themeColor="text1"/>
        </w:rPr>
        <w:t xml:space="preserve"> Demos has said (Serhan 2018). “</w:t>
      </w:r>
      <w:r w:rsidR="00962542" w:rsidRPr="00962542">
        <w:rPr>
          <w:rFonts w:asciiTheme="majorHAnsi" w:eastAsia="Times New Roman" w:hAnsiTheme="majorHAnsi" w:cs="Times New Roman"/>
          <w:color w:val="000000" w:themeColor="text1"/>
        </w:rPr>
        <w:t>They thought undocumented migrants and illegal migrants were in fact the same thing, and it’s very clear that because of the legacy of Commonwealth migration, th</w:t>
      </w:r>
      <w:r w:rsidR="00D150FD">
        <w:rPr>
          <w:rFonts w:asciiTheme="majorHAnsi" w:eastAsia="Times New Roman" w:hAnsiTheme="majorHAnsi" w:cs="Times New Roman"/>
          <w:color w:val="000000" w:themeColor="text1"/>
        </w:rPr>
        <w:t>ose two things are not the same”</w:t>
      </w:r>
      <w:r w:rsidR="00962542" w:rsidRPr="00962542">
        <w:rPr>
          <w:rFonts w:asciiTheme="majorHAnsi" w:eastAsia="Times New Roman" w:hAnsiTheme="majorHAnsi" w:cs="Times New Roman"/>
          <w:color w:val="000000" w:themeColor="text1"/>
        </w:rPr>
        <w:t xml:space="preserve">. </w:t>
      </w:r>
    </w:p>
    <w:p w14:paraId="3742C3E2" w14:textId="77777777" w:rsidR="00D24E29" w:rsidRDefault="00D24E29" w:rsidP="00962542">
      <w:pPr>
        <w:spacing w:line="360" w:lineRule="auto"/>
        <w:rPr>
          <w:rFonts w:asciiTheme="majorHAnsi" w:eastAsia="Times New Roman" w:hAnsiTheme="majorHAnsi" w:cs="Times New Roman"/>
          <w:color w:val="000000" w:themeColor="text1"/>
        </w:rPr>
      </w:pPr>
    </w:p>
    <w:p w14:paraId="43D15DCC" w14:textId="65BA4DAD" w:rsidR="00801074" w:rsidRDefault="00EA1637" w:rsidP="00962542">
      <w:pPr>
        <w:spacing w:line="360" w:lineRule="auto"/>
        <w:rPr>
          <w:rFonts w:asciiTheme="majorHAnsi" w:eastAsia="Times New Roman" w:hAnsiTheme="majorHAnsi" w:cs="Times New Roman"/>
          <w:color w:val="000000" w:themeColor="text1"/>
        </w:rPr>
      </w:pPr>
      <w:r>
        <w:rPr>
          <w:rFonts w:asciiTheme="majorHAnsi" w:eastAsia="Times New Roman" w:hAnsiTheme="majorHAnsi" w:cs="Times New Roman"/>
          <w:color w:val="000000" w:themeColor="text1"/>
        </w:rPr>
        <w:t>While I use the term “migrant” in this report, it is important to recognise</w:t>
      </w:r>
      <w:r w:rsidR="001121FD">
        <w:rPr>
          <w:rFonts w:asciiTheme="majorHAnsi" w:eastAsia="Times New Roman" w:hAnsiTheme="majorHAnsi" w:cs="Times New Roman"/>
          <w:color w:val="000000" w:themeColor="text1"/>
        </w:rPr>
        <w:t xml:space="preserve"> that </w:t>
      </w:r>
      <w:r w:rsidR="000E6415">
        <w:rPr>
          <w:rFonts w:asciiTheme="majorHAnsi" w:hAnsiTheme="majorHAnsi"/>
        </w:rPr>
        <w:t>migrant identities and experiences</w:t>
      </w:r>
      <w:r w:rsidR="001121FD">
        <w:rPr>
          <w:rFonts w:asciiTheme="majorHAnsi" w:hAnsiTheme="majorHAnsi"/>
        </w:rPr>
        <w:t xml:space="preserve"> are characterized by a “</w:t>
      </w:r>
      <w:r w:rsidR="001121FD" w:rsidRPr="00E4088D">
        <w:rPr>
          <w:rFonts w:asciiTheme="majorHAnsi" w:hAnsiTheme="majorHAnsi"/>
        </w:rPr>
        <w:t>super-diversity</w:t>
      </w:r>
      <w:r w:rsidR="00D150FD">
        <w:rPr>
          <w:rFonts w:asciiTheme="majorHAnsi" w:hAnsiTheme="majorHAnsi"/>
        </w:rPr>
        <w:t>”, constituted by</w:t>
      </w:r>
      <w:r w:rsidR="00E44F5B">
        <w:rPr>
          <w:rFonts w:asciiTheme="majorHAnsi" w:hAnsiTheme="majorHAnsi"/>
        </w:rPr>
        <w:t xml:space="preserve"> an </w:t>
      </w:r>
      <w:r w:rsidR="001121FD">
        <w:rPr>
          <w:rFonts w:asciiTheme="majorHAnsi" w:hAnsiTheme="majorHAnsi"/>
        </w:rPr>
        <w:t xml:space="preserve">inter-relation between </w:t>
      </w:r>
      <w:r w:rsidR="001121FD" w:rsidRPr="00E4088D">
        <w:rPr>
          <w:rFonts w:asciiTheme="majorHAnsi" w:hAnsiTheme="majorHAnsi"/>
        </w:rPr>
        <w:t>sever</w:t>
      </w:r>
      <w:r w:rsidR="001121FD">
        <w:rPr>
          <w:rFonts w:asciiTheme="majorHAnsi" w:hAnsiTheme="majorHAnsi"/>
        </w:rPr>
        <w:t xml:space="preserve">al factors such as </w:t>
      </w:r>
      <w:r w:rsidR="001121FD" w:rsidRPr="00E4088D">
        <w:rPr>
          <w:rFonts w:asciiTheme="majorHAnsi" w:hAnsiTheme="majorHAnsi"/>
        </w:rPr>
        <w:t>country of origin, migration</w:t>
      </w:r>
      <w:r w:rsidR="001121FD">
        <w:rPr>
          <w:rFonts w:asciiTheme="majorHAnsi" w:hAnsiTheme="majorHAnsi"/>
        </w:rPr>
        <w:t xml:space="preserve"> channel, legal status, gender </w:t>
      </w:r>
      <w:r w:rsidR="001121FD" w:rsidRPr="00E4088D">
        <w:rPr>
          <w:rFonts w:asciiTheme="majorHAnsi" w:hAnsiTheme="majorHAnsi"/>
        </w:rPr>
        <w:t xml:space="preserve">and access to </w:t>
      </w:r>
      <w:r w:rsidR="00D150FD">
        <w:rPr>
          <w:rFonts w:asciiTheme="majorHAnsi" w:hAnsiTheme="majorHAnsi"/>
        </w:rPr>
        <w:t>employment (Vertovek, 2007</w:t>
      </w:r>
      <w:r w:rsidR="001121FD" w:rsidRPr="00E4088D">
        <w:rPr>
          <w:rFonts w:asciiTheme="majorHAnsi" w:hAnsiTheme="majorHAnsi"/>
        </w:rPr>
        <w:t xml:space="preserve">). </w:t>
      </w:r>
      <w:r w:rsidR="001121FD">
        <w:rPr>
          <w:rFonts w:asciiTheme="majorHAnsi" w:eastAsia="Times New Roman" w:hAnsiTheme="majorHAnsi" w:cs="Times New Roman"/>
          <w:color w:val="000000" w:themeColor="text1"/>
        </w:rPr>
        <w:t xml:space="preserve"> </w:t>
      </w:r>
    </w:p>
    <w:p w14:paraId="0771BC2F" w14:textId="77777777" w:rsidR="00D600F9" w:rsidRPr="00962542" w:rsidRDefault="00D600F9" w:rsidP="00962542">
      <w:pPr>
        <w:spacing w:line="360" w:lineRule="auto"/>
        <w:rPr>
          <w:rFonts w:asciiTheme="majorHAnsi" w:eastAsia="Times New Roman" w:hAnsiTheme="majorHAnsi" w:cs="Times New Roman"/>
          <w:color w:val="000000" w:themeColor="text1"/>
        </w:rPr>
      </w:pPr>
    </w:p>
    <w:p w14:paraId="6D879578" w14:textId="74C46434" w:rsidR="007D41D2" w:rsidRPr="000426B0" w:rsidRDefault="00991368" w:rsidP="000426B0">
      <w:pPr>
        <w:spacing w:line="360" w:lineRule="auto"/>
        <w:rPr>
          <w:rStyle w:val="Emphasis"/>
          <w:rFonts w:ascii="Superclarendon Regular" w:eastAsia="Times New Roman" w:hAnsi="Superclarendon Regular" w:cs="Times New Roman"/>
          <w:color w:val="3D737C"/>
        </w:rPr>
      </w:pPr>
      <w:r w:rsidRPr="000426B0">
        <w:rPr>
          <w:rFonts w:ascii="Superclarendon Regular" w:eastAsia="Times New Roman" w:hAnsi="Superclarendon Regular" w:cs="Times New Roman"/>
          <w:color w:val="3D737C"/>
        </w:rPr>
        <w:t>Becoming Involved</w:t>
      </w:r>
    </w:p>
    <w:p w14:paraId="7C3FA1C5" w14:textId="4567D3F4" w:rsidR="00D600F9" w:rsidRDefault="00E44F5B" w:rsidP="00D600F9">
      <w:pPr>
        <w:spacing w:line="360" w:lineRule="auto"/>
        <w:rPr>
          <w:rFonts w:asciiTheme="majorHAnsi" w:hAnsiTheme="majorHAnsi"/>
        </w:rPr>
      </w:pPr>
      <w:r>
        <w:rPr>
          <w:rFonts w:asciiTheme="majorHAnsi" w:hAnsiTheme="majorHAnsi"/>
        </w:rPr>
        <w:t>Motivations to volunteer and host</w:t>
      </w:r>
      <w:r w:rsidR="00D33146" w:rsidRPr="007D41D2">
        <w:rPr>
          <w:rFonts w:asciiTheme="majorHAnsi" w:hAnsiTheme="majorHAnsi"/>
        </w:rPr>
        <w:t xml:space="preserve"> </w:t>
      </w:r>
      <w:r w:rsidR="00EA1637">
        <w:rPr>
          <w:rFonts w:asciiTheme="majorHAnsi" w:hAnsiTheme="majorHAnsi"/>
        </w:rPr>
        <w:t>were</w:t>
      </w:r>
      <w:r w:rsidR="00964BCD">
        <w:rPr>
          <w:rFonts w:asciiTheme="majorHAnsi" w:hAnsiTheme="majorHAnsi"/>
        </w:rPr>
        <w:t xml:space="preserve"> most commonly</w:t>
      </w:r>
      <w:r w:rsidR="00D145AD">
        <w:rPr>
          <w:rFonts w:asciiTheme="majorHAnsi" w:hAnsiTheme="majorHAnsi"/>
        </w:rPr>
        <w:t xml:space="preserve"> talked about in</w:t>
      </w:r>
      <w:r w:rsidR="00404188">
        <w:rPr>
          <w:rFonts w:asciiTheme="majorHAnsi" w:hAnsiTheme="majorHAnsi"/>
        </w:rPr>
        <w:t xml:space="preserve"> the interviews in</w:t>
      </w:r>
      <w:r w:rsidR="00D145AD">
        <w:rPr>
          <w:rFonts w:asciiTheme="majorHAnsi" w:hAnsiTheme="majorHAnsi"/>
        </w:rPr>
        <w:t xml:space="preserve"> relation</w:t>
      </w:r>
      <w:r w:rsidR="004C48DF" w:rsidRPr="007D41D2">
        <w:rPr>
          <w:rFonts w:asciiTheme="majorHAnsi" w:hAnsiTheme="majorHAnsi"/>
        </w:rPr>
        <w:t xml:space="preserve"> to an</w:t>
      </w:r>
      <w:r w:rsidR="00D33146" w:rsidRPr="007D41D2">
        <w:rPr>
          <w:rFonts w:asciiTheme="majorHAnsi" w:hAnsiTheme="majorHAnsi"/>
        </w:rPr>
        <w:t xml:space="preserve"> individual’s </w:t>
      </w:r>
      <w:r w:rsidR="0041466C" w:rsidRPr="007D41D2">
        <w:rPr>
          <w:rFonts w:asciiTheme="majorHAnsi" w:hAnsiTheme="majorHAnsi"/>
        </w:rPr>
        <w:t>past acti</w:t>
      </w:r>
      <w:r w:rsidR="004C48DF" w:rsidRPr="007D41D2">
        <w:rPr>
          <w:rFonts w:asciiTheme="majorHAnsi" w:hAnsiTheme="majorHAnsi"/>
        </w:rPr>
        <w:t xml:space="preserve">vism, </w:t>
      </w:r>
      <w:r w:rsidR="003C7B11">
        <w:rPr>
          <w:rFonts w:asciiTheme="majorHAnsi" w:hAnsiTheme="majorHAnsi"/>
        </w:rPr>
        <w:t xml:space="preserve">faith-based principles and </w:t>
      </w:r>
      <w:r w:rsidR="004C48DF" w:rsidRPr="007D41D2">
        <w:rPr>
          <w:rFonts w:asciiTheme="majorHAnsi" w:hAnsiTheme="majorHAnsi"/>
        </w:rPr>
        <w:t>personal family histories of displacement and exile</w:t>
      </w:r>
      <w:r w:rsidR="00C107B7">
        <w:rPr>
          <w:rFonts w:asciiTheme="majorHAnsi" w:hAnsiTheme="majorHAnsi"/>
        </w:rPr>
        <w:t xml:space="preserve">, blurring </w:t>
      </w:r>
      <w:r w:rsidR="00293D05">
        <w:rPr>
          <w:rFonts w:asciiTheme="majorHAnsi" w:hAnsiTheme="majorHAnsi"/>
        </w:rPr>
        <w:t>boundaries between the humanitarian (based on notions of human rights and their defense) and the political</w:t>
      </w:r>
      <w:r w:rsidR="00D33146" w:rsidRPr="007D41D2">
        <w:rPr>
          <w:rFonts w:asciiTheme="majorHAnsi" w:hAnsiTheme="majorHAnsi"/>
        </w:rPr>
        <w:t xml:space="preserve">. </w:t>
      </w:r>
      <w:r w:rsidR="00EA1637">
        <w:rPr>
          <w:rFonts w:asciiTheme="majorHAnsi" w:hAnsiTheme="majorHAnsi"/>
        </w:rPr>
        <w:t>The extent to which volunteers</w:t>
      </w:r>
      <w:r w:rsidR="001121FD">
        <w:rPr>
          <w:rFonts w:asciiTheme="majorHAnsi" w:hAnsiTheme="majorHAnsi"/>
        </w:rPr>
        <w:t xml:space="preserve"> share a</w:t>
      </w:r>
      <w:r w:rsidR="00EA1637">
        <w:rPr>
          <w:rFonts w:asciiTheme="majorHAnsi" w:hAnsiTheme="majorHAnsi"/>
        </w:rPr>
        <w:t xml:space="preserve"> sense of a</w:t>
      </w:r>
      <w:r w:rsidR="001121FD">
        <w:rPr>
          <w:rFonts w:asciiTheme="majorHAnsi" w:hAnsiTheme="majorHAnsi"/>
        </w:rPr>
        <w:t xml:space="preserve"> collective identity based on shared values and perspectives and</w:t>
      </w:r>
      <w:r w:rsidR="00D10B4A">
        <w:rPr>
          <w:rFonts w:asciiTheme="majorHAnsi" w:hAnsiTheme="majorHAnsi"/>
        </w:rPr>
        <w:t xml:space="preserve">/or see themselves as part of </w:t>
      </w:r>
      <w:r w:rsidR="001121FD">
        <w:rPr>
          <w:rFonts w:asciiTheme="majorHAnsi" w:hAnsiTheme="majorHAnsi"/>
        </w:rPr>
        <w:t>broader social movement</w:t>
      </w:r>
      <w:r w:rsidR="00D10B4A">
        <w:rPr>
          <w:rFonts w:asciiTheme="majorHAnsi" w:hAnsiTheme="majorHAnsi"/>
        </w:rPr>
        <w:t>s</w:t>
      </w:r>
      <w:r w:rsidR="00EA1637">
        <w:rPr>
          <w:rFonts w:asciiTheme="majorHAnsi" w:hAnsiTheme="majorHAnsi"/>
        </w:rPr>
        <w:t>, such as “Refugees Welcome”</w:t>
      </w:r>
      <w:r w:rsidR="009E594C">
        <w:rPr>
          <w:rFonts w:asciiTheme="majorHAnsi" w:hAnsiTheme="majorHAnsi"/>
        </w:rPr>
        <w:t xml:space="preserve"> or</w:t>
      </w:r>
      <w:r w:rsidR="00D10B4A">
        <w:rPr>
          <w:rFonts w:asciiTheme="majorHAnsi" w:hAnsiTheme="majorHAnsi"/>
        </w:rPr>
        <w:t xml:space="preserve"> the “Strangers into Citizens” campaign</w:t>
      </w:r>
      <w:r w:rsidR="00EA1637">
        <w:rPr>
          <w:rFonts w:asciiTheme="majorHAnsi" w:hAnsiTheme="majorHAnsi"/>
        </w:rPr>
        <w:t xml:space="preserve"> </w:t>
      </w:r>
      <w:r w:rsidR="001121FD">
        <w:rPr>
          <w:rFonts w:asciiTheme="majorHAnsi" w:hAnsiTheme="majorHAnsi"/>
        </w:rPr>
        <w:t>has</w:t>
      </w:r>
      <w:r w:rsidR="00EA1637">
        <w:rPr>
          <w:rFonts w:asciiTheme="majorHAnsi" w:hAnsiTheme="majorHAnsi"/>
        </w:rPr>
        <w:t xml:space="preserve"> been more difficult to identify.</w:t>
      </w:r>
      <w:r w:rsidR="001121FD">
        <w:rPr>
          <w:rFonts w:asciiTheme="majorHAnsi" w:hAnsiTheme="majorHAnsi"/>
        </w:rPr>
        <w:t xml:space="preserve"> </w:t>
      </w:r>
      <w:r w:rsidR="00D10B4A">
        <w:rPr>
          <w:rFonts w:asciiTheme="majorHAnsi" w:hAnsiTheme="majorHAnsi"/>
        </w:rPr>
        <w:t>However, the City of Sanctu</w:t>
      </w:r>
      <w:r w:rsidR="00D600F9">
        <w:rPr>
          <w:rFonts w:asciiTheme="majorHAnsi" w:hAnsiTheme="majorHAnsi"/>
        </w:rPr>
        <w:t>ary network was mentioned in several</w:t>
      </w:r>
      <w:r w:rsidR="00D10B4A">
        <w:rPr>
          <w:rFonts w:asciiTheme="majorHAnsi" w:hAnsiTheme="majorHAnsi"/>
        </w:rPr>
        <w:t xml:space="preserve"> interviews when volunteers recounted the early development of Sanctuary Hosting.</w:t>
      </w:r>
      <w:r w:rsidR="00A977E4">
        <w:rPr>
          <w:rFonts w:asciiTheme="majorHAnsi" w:hAnsiTheme="majorHAnsi"/>
        </w:rPr>
        <w:t xml:space="preserve"> Some volunteers also m</w:t>
      </w:r>
      <w:r w:rsidR="009E594C">
        <w:rPr>
          <w:rFonts w:asciiTheme="majorHAnsi" w:hAnsiTheme="majorHAnsi"/>
        </w:rPr>
        <w:t>entioned being involved in the Close Campsfield</w:t>
      </w:r>
      <w:r w:rsidR="00A977E4">
        <w:rPr>
          <w:rFonts w:asciiTheme="majorHAnsi" w:hAnsiTheme="majorHAnsi"/>
        </w:rPr>
        <w:t xml:space="preserve"> campaign</w:t>
      </w:r>
      <w:r w:rsidR="009E594C">
        <w:rPr>
          <w:rFonts w:asciiTheme="majorHAnsi" w:hAnsiTheme="majorHAnsi"/>
        </w:rPr>
        <w:t xml:space="preserve"> and Asylum Welcome</w:t>
      </w:r>
      <w:r w:rsidR="00A977E4">
        <w:rPr>
          <w:rFonts w:asciiTheme="majorHAnsi" w:hAnsiTheme="majorHAnsi"/>
        </w:rPr>
        <w:t>.</w:t>
      </w:r>
    </w:p>
    <w:p w14:paraId="71E7BD65" w14:textId="77777777" w:rsidR="00D600F9" w:rsidRDefault="00D600F9" w:rsidP="00D600F9">
      <w:pPr>
        <w:spacing w:line="360" w:lineRule="auto"/>
        <w:rPr>
          <w:rFonts w:asciiTheme="majorHAnsi" w:hAnsiTheme="majorHAnsi"/>
        </w:rPr>
      </w:pPr>
    </w:p>
    <w:p w14:paraId="51D5C19F" w14:textId="02833785" w:rsidR="00D600F9" w:rsidRPr="00D600F9" w:rsidRDefault="00D600F9" w:rsidP="00D600F9">
      <w:pPr>
        <w:spacing w:line="360" w:lineRule="auto"/>
        <w:rPr>
          <w:rFonts w:asciiTheme="majorHAnsi" w:hAnsiTheme="majorHAnsi"/>
        </w:rPr>
      </w:pPr>
      <w:r>
        <w:rPr>
          <w:rFonts w:asciiTheme="majorHAnsi" w:hAnsiTheme="majorHAnsi"/>
        </w:rPr>
        <w:t>B</w:t>
      </w:r>
      <w:r w:rsidR="00EA1637">
        <w:rPr>
          <w:rFonts w:asciiTheme="majorHAnsi" w:hAnsiTheme="majorHAnsi"/>
        </w:rPr>
        <w:t xml:space="preserve">eing </w:t>
      </w:r>
      <w:r w:rsidR="00293D05">
        <w:rPr>
          <w:rFonts w:asciiTheme="majorHAnsi" w:hAnsiTheme="majorHAnsi"/>
        </w:rPr>
        <w:t>motivated</w:t>
      </w:r>
      <w:r w:rsidR="0031297F">
        <w:rPr>
          <w:rFonts w:asciiTheme="majorHAnsi" w:hAnsiTheme="majorHAnsi"/>
        </w:rPr>
        <w:t xml:space="preserve"> to host</w:t>
      </w:r>
      <w:r w:rsidR="007C73BA">
        <w:rPr>
          <w:rFonts w:asciiTheme="majorHAnsi" w:hAnsiTheme="majorHAnsi"/>
        </w:rPr>
        <w:t xml:space="preserve"> following the media coverage of Aylan Kurdi’s death and those of others crossi</w:t>
      </w:r>
      <w:r w:rsidR="00BF679B">
        <w:rPr>
          <w:rFonts w:asciiTheme="majorHAnsi" w:hAnsiTheme="majorHAnsi"/>
        </w:rPr>
        <w:t>ng the Mediterranean</w:t>
      </w:r>
      <w:r w:rsidR="00293D05">
        <w:rPr>
          <w:rFonts w:asciiTheme="majorHAnsi" w:hAnsiTheme="majorHAnsi"/>
        </w:rPr>
        <w:t xml:space="preserve"> Sea in 2015-16</w:t>
      </w:r>
      <w:r w:rsidR="00C107B7">
        <w:rPr>
          <w:rFonts w:asciiTheme="majorHAnsi" w:hAnsiTheme="majorHAnsi"/>
        </w:rPr>
        <w:t xml:space="preserve"> was a recurring topic. As </w:t>
      </w:r>
      <w:r w:rsidR="00293D05">
        <w:rPr>
          <w:rFonts w:asciiTheme="majorHAnsi" w:hAnsiTheme="majorHAnsi"/>
        </w:rPr>
        <w:t>Sirreyeh observes</w:t>
      </w:r>
      <w:r w:rsidR="00C107B7">
        <w:rPr>
          <w:rFonts w:asciiTheme="majorHAnsi" w:hAnsiTheme="majorHAnsi"/>
        </w:rPr>
        <w:t>, Kurdi’s death prompted</w:t>
      </w:r>
      <w:r w:rsidR="00293D05">
        <w:rPr>
          <w:rFonts w:asciiTheme="majorHAnsi" w:hAnsiTheme="majorHAnsi"/>
        </w:rPr>
        <w:t xml:space="preserve"> “</w:t>
      </w:r>
      <w:r w:rsidR="00BF679B">
        <w:rPr>
          <w:rFonts w:asciiTheme="majorHAnsi" w:hAnsiTheme="majorHAnsi"/>
        </w:rPr>
        <w:t>an unprecedented outpouring of sentiments of compassion among the me</w:t>
      </w:r>
      <w:r w:rsidR="00293D05">
        <w:rPr>
          <w:rFonts w:asciiTheme="majorHAnsi" w:hAnsiTheme="majorHAnsi"/>
        </w:rPr>
        <w:t>dia, the public and politicians”</w:t>
      </w:r>
      <w:r w:rsidR="00BF679B">
        <w:rPr>
          <w:rFonts w:asciiTheme="majorHAnsi" w:hAnsiTheme="majorHAnsi"/>
        </w:rPr>
        <w:t xml:space="preserve"> (2018, p.55). </w:t>
      </w:r>
      <w:r w:rsidR="00C107B7">
        <w:rPr>
          <w:rFonts w:asciiTheme="majorHAnsi" w:hAnsiTheme="majorHAnsi" w:cs="Times New Roman"/>
          <w:color w:val="000000" w:themeColor="text1"/>
        </w:rPr>
        <w:t>Although some</w:t>
      </w:r>
      <w:r w:rsidR="003C7B11">
        <w:rPr>
          <w:rFonts w:asciiTheme="majorHAnsi" w:hAnsiTheme="majorHAnsi" w:cs="Times New Roman"/>
          <w:color w:val="000000" w:themeColor="text1"/>
        </w:rPr>
        <w:t xml:space="preserve"> </w:t>
      </w:r>
      <w:r w:rsidR="00C107B7">
        <w:rPr>
          <w:rFonts w:asciiTheme="majorHAnsi" w:hAnsiTheme="majorHAnsi" w:cs="Times New Roman"/>
          <w:color w:val="000000" w:themeColor="text1"/>
        </w:rPr>
        <w:t xml:space="preserve">individuals </w:t>
      </w:r>
      <w:r w:rsidR="008062F9">
        <w:rPr>
          <w:rFonts w:asciiTheme="majorHAnsi" w:hAnsiTheme="majorHAnsi" w:cs="Times New Roman"/>
          <w:color w:val="000000" w:themeColor="text1"/>
        </w:rPr>
        <w:t>mentioned that they had become</w:t>
      </w:r>
      <w:r w:rsidR="00C107B7">
        <w:rPr>
          <w:rFonts w:asciiTheme="majorHAnsi" w:hAnsiTheme="majorHAnsi" w:cs="Times New Roman"/>
          <w:color w:val="000000" w:themeColor="text1"/>
        </w:rPr>
        <w:t xml:space="preserve"> volunteers in order </w:t>
      </w:r>
      <w:r w:rsidR="008062F9">
        <w:rPr>
          <w:rFonts w:asciiTheme="majorHAnsi" w:hAnsiTheme="majorHAnsi" w:cs="Times New Roman"/>
          <w:color w:val="000000" w:themeColor="text1"/>
        </w:rPr>
        <w:t>to offer</w:t>
      </w:r>
      <w:r w:rsidR="008062F9" w:rsidRPr="00962542">
        <w:rPr>
          <w:rFonts w:asciiTheme="majorHAnsi" w:hAnsiTheme="majorHAnsi" w:cs="Times New Roman"/>
          <w:color w:val="000000" w:themeColor="text1"/>
        </w:rPr>
        <w:t xml:space="preserve"> </w:t>
      </w:r>
      <w:r w:rsidR="008062F9">
        <w:rPr>
          <w:rFonts w:asciiTheme="majorHAnsi" w:hAnsiTheme="majorHAnsi" w:cs="Times New Roman"/>
          <w:color w:val="000000" w:themeColor="text1"/>
        </w:rPr>
        <w:t xml:space="preserve">support to Syrian asylum seekers, </w:t>
      </w:r>
      <w:r w:rsidR="003C7B11">
        <w:rPr>
          <w:rFonts w:asciiTheme="majorHAnsi" w:hAnsiTheme="majorHAnsi" w:cs="Times New Roman"/>
          <w:color w:val="000000" w:themeColor="text1"/>
        </w:rPr>
        <w:t xml:space="preserve">as a result of their </w:t>
      </w:r>
      <w:r w:rsidR="00C107B7">
        <w:rPr>
          <w:rFonts w:asciiTheme="majorHAnsi" w:hAnsiTheme="majorHAnsi" w:cs="Times New Roman"/>
          <w:color w:val="000000" w:themeColor="text1"/>
        </w:rPr>
        <w:t xml:space="preserve">subsequent </w:t>
      </w:r>
      <w:r w:rsidR="003C7B11">
        <w:rPr>
          <w:rFonts w:asciiTheme="majorHAnsi" w:hAnsiTheme="majorHAnsi" w:cs="Times New Roman"/>
          <w:color w:val="000000" w:themeColor="text1"/>
        </w:rPr>
        <w:t xml:space="preserve">relationships with Sanctuary Hosting </w:t>
      </w:r>
      <w:r w:rsidR="00C107B7">
        <w:rPr>
          <w:rFonts w:asciiTheme="majorHAnsi" w:hAnsiTheme="majorHAnsi" w:cs="Times New Roman"/>
          <w:color w:val="000000" w:themeColor="text1"/>
        </w:rPr>
        <w:t>they became</w:t>
      </w:r>
      <w:r w:rsidR="008062F9">
        <w:rPr>
          <w:rFonts w:asciiTheme="majorHAnsi" w:hAnsiTheme="majorHAnsi" w:cs="Times New Roman"/>
          <w:color w:val="000000" w:themeColor="text1"/>
        </w:rPr>
        <w:t xml:space="preserve"> awa</w:t>
      </w:r>
      <w:r w:rsidR="00E96D9C">
        <w:rPr>
          <w:rFonts w:asciiTheme="majorHAnsi" w:hAnsiTheme="majorHAnsi" w:cs="Times New Roman"/>
          <w:color w:val="000000" w:themeColor="text1"/>
        </w:rPr>
        <w:t>re of the</w:t>
      </w:r>
      <w:r w:rsidR="00C107B7">
        <w:rPr>
          <w:rFonts w:asciiTheme="majorHAnsi" w:hAnsiTheme="majorHAnsi" w:cs="Times New Roman"/>
          <w:color w:val="000000" w:themeColor="text1"/>
        </w:rPr>
        <w:t xml:space="preserve"> wider</w:t>
      </w:r>
      <w:r w:rsidR="00E96D9C">
        <w:rPr>
          <w:rFonts w:asciiTheme="majorHAnsi" w:hAnsiTheme="majorHAnsi" w:cs="Times New Roman"/>
          <w:color w:val="000000" w:themeColor="text1"/>
        </w:rPr>
        <w:t xml:space="preserve"> support that was </w:t>
      </w:r>
      <w:r w:rsidR="008062F9">
        <w:rPr>
          <w:rFonts w:asciiTheme="majorHAnsi" w:hAnsiTheme="majorHAnsi" w:cs="Times New Roman"/>
          <w:color w:val="000000" w:themeColor="text1"/>
        </w:rPr>
        <w:t>needed</w:t>
      </w:r>
      <w:r w:rsidR="00C107B7">
        <w:rPr>
          <w:rFonts w:asciiTheme="majorHAnsi" w:hAnsiTheme="majorHAnsi" w:cs="Times New Roman"/>
          <w:color w:val="000000" w:themeColor="text1"/>
        </w:rPr>
        <w:t xml:space="preserve"> for migrants</w:t>
      </w:r>
      <w:r w:rsidR="00E96D9C">
        <w:rPr>
          <w:rFonts w:asciiTheme="majorHAnsi" w:hAnsiTheme="majorHAnsi" w:cs="Times New Roman"/>
          <w:color w:val="000000" w:themeColor="text1"/>
        </w:rPr>
        <w:t xml:space="preserve"> who “had fallen through the cracks”</w:t>
      </w:r>
      <w:r w:rsidR="008062F9">
        <w:rPr>
          <w:rFonts w:asciiTheme="majorHAnsi" w:hAnsiTheme="majorHAnsi" w:cs="Times New Roman"/>
          <w:color w:val="000000" w:themeColor="text1"/>
        </w:rPr>
        <w:t xml:space="preserve"> </w:t>
      </w:r>
      <w:r w:rsidR="008062F9" w:rsidRPr="00962542">
        <w:rPr>
          <w:rFonts w:asciiTheme="majorHAnsi" w:hAnsiTheme="majorHAnsi" w:cs="Times New Roman"/>
          <w:color w:val="000000" w:themeColor="text1"/>
        </w:rPr>
        <w:t>of welfare support</w:t>
      </w:r>
      <w:r w:rsidR="0031297F">
        <w:rPr>
          <w:rFonts w:asciiTheme="majorHAnsi" w:hAnsiTheme="majorHAnsi" w:cs="Times New Roman"/>
          <w:color w:val="000000" w:themeColor="text1"/>
        </w:rPr>
        <w:t xml:space="preserve"> and had become destitute</w:t>
      </w:r>
      <w:r w:rsidR="00D150FD">
        <w:rPr>
          <w:rFonts w:asciiTheme="majorHAnsi" w:hAnsiTheme="majorHAnsi" w:cs="Times New Roman"/>
          <w:color w:val="000000" w:themeColor="text1"/>
        </w:rPr>
        <w:t>.</w:t>
      </w:r>
      <w:r w:rsidR="0031297F">
        <w:rPr>
          <w:rFonts w:asciiTheme="majorHAnsi" w:hAnsiTheme="majorHAnsi" w:cs="Times New Roman"/>
          <w:color w:val="000000" w:themeColor="text1"/>
        </w:rPr>
        <w:t xml:space="preserve"> </w:t>
      </w:r>
      <w:r w:rsidRPr="00D600F9">
        <w:rPr>
          <w:rFonts w:asciiTheme="majorHAnsi" w:hAnsiTheme="majorHAnsi" w:cs="Times New Roman"/>
          <w:color w:val="000000" w:themeColor="text1"/>
        </w:rPr>
        <w:t xml:space="preserve">At the time of writing, </w:t>
      </w:r>
      <w:r w:rsidRPr="00D600F9">
        <w:rPr>
          <w:rFonts w:eastAsia="Times New Roman"/>
        </w:rPr>
        <w:t>people seeking asylum are given £5.39 a day to live on.</w:t>
      </w:r>
    </w:p>
    <w:p w14:paraId="69C32CC1" w14:textId="77777777" w:rsidR="00D600F9" w:rsidRDefault="00D600F9" w:rsidP="00D600F9">
      <w:pPr>
        <w:spacing w:line="360" w:lineRule="auto"/>
        <w:rPr>
          <w:rFonts w:asciiTheme="majorHAnsi" w:hAnsiTheme="majorHAnsi" w:cs="Times New Roman"/>
          <w:color w:val="000000" w:themeColor="text1"/>
        </w:rPr>
      </w:pPr>
    </w:p>
    <w:p w14:paraId="70A5E384" w14:textId="301741D6" w:rsidR="00D600F9" w:rsidRPr="00D600F9" w:rsidRDefault="00D600F9" w:rsidP="00D600F9">
      <w:pPr>
        <w:spacing w:line="360" w:lineRule="auto"/>
        <w:rPr>
          <w:rFonts w:cs="Arial"/>
          <w:color w:val="262626"/>
          <w:lang w:val="en-GB" w:eastAsia="en-GB"/>
        </w:rPr>
      </w:pPr>
      <w:r>
        <w:rPr>
          <w:rFonts w:asciiTheme="majorHAnsi" w:hAnsiTheme="majorHAnsi" w:cs="Times New Roman"/>
          <w:color w:val="000000" w:themeColor="text1"/>
        </w:rPr>
        <w:t xml:space="preserve">Several volunteers pointed to the impossibility of everyday survival under the conditions imposed by immigration rules. </w:t>
      </w:r>
      <w:r w:rsidRPr="00D600F9">
        <w:rPr>
          <w:rFonts w:asciiTheme="majorHAnsi" w:hAnsiTheme="majorHAnsi" w:cs="Times New Roman"/>
          <w:color w:val="000000" w:themeColor="text1"/>
        </w:rPr>
        <w:t xml:space="preserve">Discussing the experience of one of her guests, a host asked, </w:t>
      </w:r>
      <w:r w:rsidRPr="00D600F9">
        <w:rPr>
          <w:rFonts w:ascii="Arial" w:hAnsi="Arial" w:cs="Arial"/>
          <w:color w:val="262626"/>
          <w:lang w:val="en-GB" w:eastAsia="en-GB"/>
        </w:rPr>
        <w:t>“</w:t>
      </w:r>
      <w:r w:rsidRPr="00D600F9">
        <w:rPr>
          <w:rFonts w:cs="Arial"/>
          <w:color w:val="262626"/>
          <w:lang w:val="en-GB" w:eastAsia="en-GB"/>
        </w:rPr>
        <w:t>how does the government expect them to be able to survive if they don't let them work? She's not allowed to study too as she's not got recourse to any public funds, and if she can't work how is she supposed to fund any study?</w:t>
      </w:r>
      <w:r>
        <w:rPr>
          <w:rFonts w:cs="Arial"/>
          <w:color w:val="262626"/>
          <w:lang w:val="en-GB" w:eastAsia="en-GB"/>
        </w:rPr>
        <w:t>...She’s completely stuck at the moment.</w:t>
      </w:r>
      <w:r w:rsidRPr="00D600F9">
        <w:rPr>
          <w:rFonts w:cs="Arial"/>
          <w:color w:val="262626"/>
          <w:lang w:val="en-GB" w:eastAsia="en-GB"/>
        </w:rPr>
        <w:t>”</w:t>
      </w:r>
      <w:r>
        <w:rPr>
          <w:rFonts w:cs="Arial"/>
          <w:color w:val="262626"/>
          <w:lang w:val="en-GB" w:eastAsia="en-GB"/>
        </w:rPr>
        <w:t xml:space="preserve"> </w:t>
      </w:r>
      <w:r w:rsidR="00EA1010">
        <w:rPr>
          <w:rFonts w:cs="Arial"/>
          <w:color w:val="262626"/>
          <w:lang w:val="en-GB" w:eastAsia="en-GB"/>
        </w:rPr>
        <w:t>In such circumstances the host</w:t>
      </w:r>
      <w:r w:rsidRPr="00D600F9">
        <w:rPr>
          <w:rFonts w:cs="Arial"/>
          <w:color w:val="262626"/>
          <w:lang w:val="en-GB" w:eastAsia="en-GB"/>
        </w:rPr>
        <w:t xml:space="preserve"> felt that networks like Sanctuary Hosting made a </w:t>
      </w:r>
      <w:r w:rsidR="00EA1010">
        <w:rPr>
          <w:rFonts w:cs="Arial"/>
          <w:color w:val="262626"/>
          <w:lang w:val="en-GB" w:eastAsia="en-GB"/>
        </w:rPr>
        <w:t xml:space="preserve">significant </w:t>
      </w:r>
      <w:r w:rsidRPr="00D600F9">
        <w:rPr>
          <w:rFonts w:cs="Arial"/>
          <w:color w:val="262626"/>
          <w:lang w:val="en-GB" w:eastAsia="en-GB"/>
        </w:rPr>
        <w:t>difference</w:t>
      </w:r>
      <w:r w:rsidR="00EA1010">
        <w:rPr>
          <w:rFonts w:cs="Arial"/>
          <w:color w:val="262626"/>
          <w:lang w:val="en-GB" w:eastAsia="en-GB"/>
        </w:rPr>
        <w:t>:</w:t>
      </w:r>
    </w:p>
    <w:p w14:paraId="623B4070" w14:textId="77777777" w:rsidR="00D600F9" w:rsidRPr="00D600F9" w:rsidRDefault="00D600F9" w:rsidP="00D600F9">
      <w:pPr>
        <w:spacing w:line="360" w:lineRule="auto"/>
        <w:rPr>
          <w:rFonts w:cs="Arial"/>
          <w:color w:val="262626"/>
          <w:lang w:val="en-GB" w:eastAsia="en-GB"/>
        </w:rPr>
      </w:pPr>
    </w:p>
    <w:p w14:paraId="7107A75B" w14:textId="77777777"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 xml:space="preserve">“like for instance, if someone is lucky enough to get asylum and </w:t>
      </w:r>
    </w:p>
    <w:p w14:paraId="1623F7BC" w14:textId="2E6349AC"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they become a b</w:t>
      </w:r>
      <w:r w:rsidR="00E96D9C">
        <w:rPr>
          <w:rFonts w:cs="Arial"/>
          <w:color w:val="262626"/>
          <w:lang w:val="en-GB" w:eastAsia="en-GB"/>
        </w:rPr>
        <w:t>ona</w:t>
      </w:r>
      <w:r w:rsidR="00EA1010">
        <w:rPr>
          <w:rFonts w:cs="Arial"/>
          <w:color w:val="262626"/>
          <w:lang w:val="en-GB" w:eastAsia="en-GB"/>
        </w:rPr>
        <w:t xml:space="preserve"> </w:t>
      </w:r>
      <w:r w:rsidRPr="00D600F9">
        <w:rPr>
          <w:rFonts w:cs="Arial"/>
          <w:color w:val="262626"/>
          <w:lang w:val="en-GB" w:eastAsia="en-GB"/>
        </w:rPr>
        <w:t xml:space="preserve">fide refugee, they get 28 days notice to leave </w:t>
      </w:r>
    </w:p>
    <w:p w14:paraId="43CF22ED" w14:textId="77777777"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 xml:space="preserve">their hostel accommodation which the government has provided. </w:t>
      </w:r>
    </w:p>
    <w:p w14:paraId="33F2A557" w14:textId="77777777"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 xml:space="preserve">So in 28 days they have to save up enough money to get a deposit </w:t>
      </w:r>
    </w:p>
    <w:p w14:paraId="517B02E2" w14:textId="77777777"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 xml:space="preserve">on a room somewhere, they've got to get a job, and they've got to </w:t>
      </w:r>
    </w:p>
    <w:p w14:paraId="6FB7A3E7" w14:textId="77777777" w:rsidR="00D600F9" w:rsidRPr="00D600F9" w:rsidRDefault="00D600F9" w:rsidP="00D600F9">
      <w:pPr>
        <w:spacing w:line="360" w:lineRule="auto"/>
        <w:ind w:firstLine="720"/>
        <w:rPr>
          <w:rFonts w:cs="Arial"/>
          <w:color w:val="262626"/>
          <w:lang w:val="en-GB" w:eastAsia="en-GB"/>
        </w:rPr>
      </w:pPr>
      <w:r w:rsidRPr="00D600F9">
        <w:rPr>
          <w:rFonts w:cs="Arial"/>
          <w:color w:val="262626"/>
          <w:lang w:val="en-GB" w:eastAsia="en-GB"/>
        </w:rPr>
        <w:t xml:space="preserve">get their national insurance card, all in 28 days. That's why agencies </w:t>
      </w:r>
    </w:p>
    <w:p w14:paraId="6D177EC1" w14:textId="6E92F25B" w:rsidR="00D600F9" w:rsidRPr="00D600F9" w:rsidRDefault="00D600F9" w:rsidP="00D600F9">
      <w:pPr>
        <w:spacing w:line="360" w:lineRule="auto"/>
        <w:ind w:firstLine="720"/>
      </w:pPr>
      <w:r w:rsidRPr="00D600F9">
        <w:rPr>
          <w:rFonts w:cs="Arial"/>
          <w:color w:val="262626"/>
          <w:lang w:val="en-GB" w:eastAsia="en-GB"/>
        </w:rPr>
        <w:t>like us have to help them. It's just not possible.”</w:t>
      </w:r>
    </w:p>
    <w:p w14:paraId="3966A86D" w14:textId="77777777" w:rsidR="00D600F9" w:rsidRPr="00D600F9" w:rsidRDefault="00D600F9" w:rsidP="00D600F9">
      <w:pPr>
        <w:shd w:val="clear" w:color="auto" w:fill="FFFFFF"/>
        <w:textAlignment w:val="baseline"/>
        <w:rPr>
          <w:rFonts w:cs="Arial"/>
          <w:color w:val="262626"/>
          <w:lang w:val="en-GB" w:eastAsia="en-GB"/>
        </w:rPr>
      </w:pPr>
    </w:p>
    <w:p w14:paraId="7AE68792" w14:textId="1905F562" w:rsidR="00585C8E" w:rsidRDefault="004C48DF" w:rsidP="00197827">
      <w:pPr>
        <w:spacing w:line="360" w:lineRule="auto"/>
        <w:rPr>
          <w:rFonts w:asciiTheme="majorHAnsi" w:hAnsiTheme="majorHAnsi" w:cs="Arial"/>
          <w:color w:val="262626"/>
        </w:rPr>
      </w:pPr>
      <w:r w:rsidRPr="007D41D2">
        <w:rPr>
          <w:rFonts w:asciiTheme="majorHAnsi" w:hAnsiTheme="majorHAnsi" w:cstheme="minorHAnsi"/>
          <w:iCs/>
        </w:rPr>
        <w:t xml:space="preserve">The themes of </w:t>
      </w:r>
      <w:r w:rsidR="007D41D2">
        <w:rPr>
          <w:rFonts w:asciiTheme="majorHAnsi" w:hAnsiTheme="majorHAnsi" w:cstheme="minorHAnsi"/>
          <w:iCs/>
        </w:rPr>
        <w:t xml:space="preserve">social responsibility and care </w:t>
      </w:r>
      <w:r w:rsidR="00C107B7">
        <w:rPr>
          <w:rFonts w:asciiTheme="majorHAnsi" w:hAnsiTheme="majorHAnsi" w:cstheme="minorHAnsi"/>
          <w:iCs/>
        </w:rPr>
        <w:t>were recurring themes</w:t>
      </w:r>
      <w:r w:rsidR="00D150FD">
        <w:rPr>
          <w:rFonts w:asciiTheme="majorHAnsi" w:hAnsiTheme="majorHAnsi" w:cstheme="minorHAnsi"/>
          <w:iCs/>
        </w:rPr>
        <w:t xml:space="preserve"> in the interviews, a</w:t>
      </w:r>
      <w:r w:rsidR="007D41D2">
        <w:rPr>
          <w:rFonts w:asciiTheme="majorHAnsi" w:hAnsiTheme="majorHAnsi" w:cstheme="minorHAnsi"/>
          <w:iCs/>
        </w:rPr>
        <w:t xml:space="preserve">s well as </w:t>
      </w:r>
      <w:r w:rsidR="00964BCD">
        <w:rPr>
          <w:rFonts w:asciiTheme="majorHAnsi" w:hAnsiTheme="majorHAnsi" w:cstheme="minorHAnsi"/>
          <w:iCs/>
        </w:rPr>
        <w:t xml:space="preserve">the practicalities of </w:t>
      </w:r>
      <w:r w:rsidR="007D41D2">
        <w:rPr>
          <w:rFonts w:asciiTheme="majorHAnsi" w:hAnsiTheme="majorHAnsi" w:cstheme="minorHAnsi"/>
          <w:iCs/>
        </w:rPr>
        <w:t>hosting being enabled by biographical changes</w:t>
      </w:r>
      <w:r w:rsidR="00964BCD">
        <w:rPr>
          <w:rFonts w:asciiTheme="majorHAnsi" w:hAnsiTheme="majorHAnsi" w:cstheme="minorHAnsi"/>
          <w:iCs/>
        </w:rPr>
        <w:t xml:space="preserve">, such as retirement, </w:t>
      </w:r>
      <w:r w:rsidR="00D150FD">
        <w:rPr>
          <w:rFonts w:asciiTheme="majorHAnsi" w:hAnsiTheme="majorHAnsi" w:cstheme="minorHAnsi"/>
          <w:iCs/>
        </w:rPr>
        <w:t>decreased work commitments and “the empty nest syndrome”</w:t>
      </w:r>
      <w:r w:rsidR="00964BCD">
        <w:rPr>
          <w:rFonts w:asciiTheme="majorHAnsi" w:hAnsiTheme="majorHAnsi" w:cstheme="minorHAnsi"/>
          <w:iCs/>
        </w:rPr>
        <w:t>,</w:t>
      </w:r>
      <w:r w:rsidR="007D41D2">
        <w:rPr>
          <w:rFonts w:asciiTheme="majorHAnsi" w:hAnsiTheme="majorHAnsi" w:cstheme="minorHAnsi"/>
          <w:iCs/>
        </w:rPr>
        <w:t xml:space="preserve"> where children had left home and more space was available within a household.</w:t>
      </w:r>
      <w:r w:rsidR="00991368" w:rsidRPr="00991368">
        <w:rPr>
          <w:rFonts w:asciiTheme="majorHAnsi" w:eastAsia="Times New Roman" w:hAnsiTheme="majorHAnsi" w:cs="Times New Roman"/>
          <w:color w:val="000000" w:themeColor="text1"/>
        </w:rPr>
        <w:t xml:space="preserve"> </w:t>
      </w:r>
      <w:r w:rsidR="00DD4F97">
        <w:rPr>
          <w:rFonts w:asciiTheme="majorHAnsi" w:eastAsia="Times New Roman" w:hAnsiTheme="majorHAnsi" w:cs="Times New Roman"/>
          <w:color w:val="000000" w:themeColor="text1"/>
        </w:rPr>
        <w:t>“I have two spare rooms in my house” one host said, “I</w:t>
      </w:r>
      <w:r w:rsidR="00801074">
        <w:rPr>
          <w:rFonts w:asciiTheme="majorHAnsi" w:eastAsia="Times New Roman" w:hAnsiTheme="majorHAnsi" w:cs="Times New Roman"/>
          <w:color w:val="000000" w:themeColor="text1"/>
        </w:rPr>
        <w:t xml:space="preserve"> often have guests to visit, </w:t>
      </w:r>
      <w:r w:rsidR="00DD4F97">
        <w:rPr>
          <w:rFonts w:asciiTheme="majorHAnsi" w:eastAsia="Times New Roman" w:hAnsiTheme="majorHAnsi" w:cs="Times New Roman"/>
          <w:color w:val="000000" w:themeColor="text1"/>
        </w:rPr>
        <w:t>why not help other people when you can</w:t>
      </w:r>
      <w:r w:rsidR="00801074">
        <w:rPr>
          <w:rFonts w:asciiTheme="majorHAnsi" w:eastAsia="Times New Roman" w:hAnsiTheme="majorHAnsi" w:cs="Times New Roman"/>
          <w:color w:val="000000" w:themeColor="text1"/>
        </w:rPr>
        <w:t>?</w:t>
      </w:r>
      <w:r w:rsidR="00D150FD">
        <w:rPr>
          <w:rFonts w:asciiTheme="majorHAnsi" w:eastAsia="Times New Roman" w:hAnsiTheme="majorHAnsi" w:cs="Times New Roman"/>
          <w:color w:val="000000" w:themeColor="text1"/>
        </w:rPr>
        <w:t>”</w:t>
      </w:r>
      <w:r w:rsidR="007C73BA">
        <w:rPr>
          <w:rFonts w:asciiTheme="majorHAnsi" w:eastAsia="Times New Roman" w:hAnsiTheme="majorHAnsi" w:cs="Times New Roman"/>
          <w:color w:val="000000" w:themeColor="text1"/>
        </w:rPr>
        <w:t xml:space="preserve"> </w:t>
      </w:r>
      <w:r w:rsidR="000E6415">
        <w:rPr>
          <w:rFonts w:asciiTheme="majorHAnsi" w:eastAsia="Times New Roman" w:hAnsiTheme="majorHAnsi" w:cs="Times New Roman"/>
          <w:color w:val="000000" w:themeColor="text1"/>
        </w:rPr>
        <w:t>T</w:t>
      </w:r>
      <w:r w:rsidR="00585C8E">
        <w:rPr>
          <w:rFonts w:asciiTheme="majorHAnsi" w:eastAsia="Times New Roman" w:hAnsiTheme="majorHAnsi" w:cs="Times New Roman"/>
          <w:color w:val="000000" w:themeColor="text1"/>
        </w:rPr>
        <w:t>he practical</w:t>
      </w:r>
      <w:r w:rsidR="00293D05">
        <w:rPr>
          <w:rFonts w:asciiTheme="majorHAnsi" w:eastAsia="Times New Roman" w:hAnsiTheme="majorHAnsi" w:cs="Times New Roman"/>
          <w:color w:val="000000" w:themeColor="text1"/>
        </w:rPr>
        <w:t xml:space="preserve"> and relative</w:t>
      </w:r>
      <w:r w:rsidR="00585C8E">
        <w:rPr>
          <w:rFonts w:asciiTheme="majorHAnsi" w:eastAsia="Times New Roman" w:hAnsiTheme="majorHAnsi" w:cs="Times New Roman"/>
          <w:color w:val="000000" w:themeColor="text1"/>
        </w:rPr>
        <w:t xml:space="preserve"> privilege of b</w:t>
      </w:r>
      <w:r w:rsidR="00C107B7">
        <w:rPr>
          <w:rFonts w:asciiTheme="majorHAnsi" w:eastAsia="Times New Roman" w:hAnsiTheme="majorHAnsi" w:cs="Times New Roman"/>
          <w:color w:val="000000" w:themeColor="text1"/>
        </w:rPr>
        <w:t>eing in a position to host, could also be</w:t>
      </w:r>
      <w:r w:rsidR="00E96D9C">
        <w:rPr>
          <w:rFonts w:asciiTheme="majorHAnsi" w:eastAsia="Times New Roman" w:hAnsiTheme="majorHAnsi" w:cs="Times New Roman"/>
          <w:color w:val="000000" w:themeColor="text1"/>
        </w:rPr>
        <w:t xml:space="preserve"> marked by</w:t>
      </w:r>
      <w:r w:rsidR="000E6415">
        <w:rPr>
          <w:rFonts w:asciiTheme="majorHAnsi" w:eastAsia="Times New Roman" w:hAnsiTheme="majorHAnsi" w:cs="Times New Roman"/>
          <w:color w:val="000000" w:themeColor="text1"/>
        </w:rPr>
        <w:t xml:space="preserve"> ambiv</w:t>
      </w:r>
      <w:r w:rsidR="00293D05">
        <w:rPr>
          <w:rFonts w:asciiTheme="majorHAnsi" w:eastAsia="Times New Roman" w:hAnsiTheme="majorHAnsi" w:cs="Times New Roman"/>
          <w:color w:val="000000" w:themeColor="text1"/>
        </w:rPr>
        <w:t xml:space="preserve">alent feelings, </w:t>
      </w:r>
      <w:r w:rsidR="00585C8E">
        <w:rPr>
          <w:rFonts w:asciiTheme="majorHAnsi" w:eastAsia="Times New Roman" w:hAnsiTheme="majorHAnsi" w:cs="Times New Roman"/>
          <w:color w:val="000000" w:themeColor="text1"/>
        </w:rPr>
        <w:t>“</w:t>
      </w:r>
      <w:r w:rsidR="00585C8E" w:rsidRPr="00585C8E">
        <w:rPr>
          <w:rFonts w:asciiTheme="majorHAnsi" w:hAnsiTheme="majorHAnsi" w:cs="Arial"/>
        </w:rPr>
        <w:t>Part of it for me was about, well here I am sitting in this house on my own</w:t>
      </w:r>
      <w:r w:rsidR="00585C8E">
        <w:rPr>
          <w:rFonts w:asciiTheme="majorHAnsi" w:hAnsiTheme="majorHAnsi" w:cs="Arial"/>
        </w:rPr>
        <w:t>,</w:t>
      </w:r>
      <w:r w:rsidR="00585C8E" w:rsidRPr="00585C8E">
        <w:rPr>
          <w:rFonts w:asciiTheme="majorHAnsi" w:hAnsiTheme="majorHAnsi" w:cs="Arial"/>
        </w:rPr>
        <w:t xml:space="preserve"> so I may as well try and make use</w:t>
      </w:r>
      <w:r w:rsidR="00585C8E">
        <w:rPr>
          <w:rFonts w:asciiTheme="majorHAnsi" w:hAnsiTheme="majorHAnsi" w:cs="Arial"/>
        </w:rPr>
        <w:t xml:space="preserve"> (of it)</w:t>
      </w:r>
      <w:r w:rsidR="00585C8E" w:rsidRPr="00585C8E">
        <w:rPr>
          <w:rFonts w:asciiTheme="majorHAnsi" w:hAnsiTheme="majorHAnsi" w:cs="Arial"/>
        </w:rPr>
        <w:t xml:space="preserve"> because it's a fairly big house for one person. Maybe there was some sort of guilt, I hadn't quite explored that</w:t>
      </w:r>
      <w:r w:rsidR="00293D05">
        <w:rPr>
          <w:rFonts w:asciiTheme="majorHAnsi" w:hAnsiTheme="majorHAnsi" w:cs="Arial"/>
        </w:rPr>
        <w:t>”</w:t>
      </w:r>
      <w:r w:rsidR="00585C8E" w:rsidRPr="009E26DC">
        <w:rPr>
          <w:rFonts w:asciiTheme="majorHAnsi" w:hAnsiTheme="majorHAnsi" w:cs="Arial"/>
          <w:color w:val="262626"/>
        </w:rPr>
        <w:t xml:space="preserve">. </w:t>
      </w:r>
    </w:p>
    <w:p w14:paraId="0F3FE7ED" w14:textId="77777777" w:rsidR="00585C8E" w:rsidRDefault="00585C8E" w:rsidP="00197827">
      <w:pPr>
        <w:spacing w:line="360" w:lineRule="auto"/>
        <w:rPr>
          <w:rFonts w:asciiTheme="majorHAnsi" w:hAnsiTheme="majorHAnsi" w:cs="Arial"/>
          <w:color w:val="262626"/>
        </w:rPr>
      </w:pPr>
    </w:p>
    <w:p w14:paraId="072A91C2" w14:textId="3EC7CB41" w:rsidR="00197827" w:rsidRDefault="003B2E91" w:rsidP="00197827">
      <w:pPr>
        <w:spacing w:line="360" w:lineRule="auto"/>
        <w:rPr>
          <w:rFonts w:asciiTheme="majorHAnsi" w:hAnsiTheme="majorHAnsi"/>
        </w:rPr>
      </w:pPr>
      <w:r>
        <w:rPr>
          <w:rFonts w:asciiTheme="majorHAnsi" w:eastAsia="Times New Roman" w:hAnsiTheme="majorHAnsi" w:cs="Times New Roman"/>
          <w:color w:val="000000" w:themeColor="text1"/>
        </w:rPr>
        <w:t>The i</w:t>
      </w:r>
      <w:r w:rsidR="007C73BA">
        <w:rPr>
          <w:rFonts w:asciiTheme="majorHAnsi" w:eastAsia="Times New Roman" w:hAnsiTheme="majorHAnsi" w:cs="Times New Roman"/>
          <w:color w:val="000000" w:themeColor="text1"/>
        </w:rPr>
        <w:t xml:space="preserve">ndividualising of hospitality </w:t>
      </w:r>
      <w:r>
        <w:rPr>
          <w:rFonts w:asciiTheme="majorHAnsi" w:eastAsia="Times New Roman" w:hAnsiTheme="majorHAnsi" w:cs="Times New Roman"/>
          <w:color w:val="000000" w:themeColor="text1"/>
        </w:rPr>
        <w:t>was framed by one interview participant</w:t>
      </w:r>
      <w:r w:rsidR="007C73BA">
        <w:rPr>
          <w:rFonts w:asciiTheme="majorHAnsi" w:eastAsia="Times New Roman" w:hAnsiTheme="majorHAnsi" w:cs="Times New Roman"/>
          <w:color w:val="000000" w:themeColor="text1"/>
        </w:rPr>
        <w:t xml:space="preserve"> </w:t>
      </w:r>
      <w:r w:rsidR="001121FD">
        <w:rPr>
          <w:rFonts w:asciiTheme="majorHAnsi" w:eastAsia="Times New Roman" w:hAnsiTheme="majorHAnsi" w:cs="Times New Roman"/>
          <w:color w:val="000000" w:themeColor="text1"/>
        </w:rPr>
        <w:t xml:space="preserve">as holding an inherent </w:t>
      </w:r>
      <w:r w:rsidR="00801074">
        <w:rPr>
          <w:rFonts w:asciiTheme="majorHAnsi" w:eastAsia="Times New Roman" w:hAnsiTheme="majorHAnsi" w:cs="Times New Roman"/>
          <w:color w:val="000000" w:themeColor="text1"/>
        </w:rPr>
        <w:t>tension</w:t>
      </w:r>
      <w:r w:rsidR="00C107B7">
        <w:rPr>
          <w:rFonts w:asciiTheme="majorHAnsi" w:eastAsia="Times New Roman" w:hAnsiTheme="majorHAnsi" w:cs="Times New Roman"/>
          <w:color w:val="000000" w:themeColor="text1"/>
        </w:rPr>
        <w:t>: s</w:t>
      </w:r>
      <w:r w:rsidR="007C73BA">
        <w:rPr>
          <w:rFonts w:asciiTheme="majorHAnsi" w:eastAsia="Times New Roman" w:hAnsiTheme="majorHAnsi" w:cs="Times New Roman"/>
          <w:color w:val="000000" w:themeColor="text1"/>
        </w:rPr>
        <w:t xml:space="preserve">he recognised how </w:t>
      </w:r>
      <w:r w:rsidR="002F0665">
        <w:rPr>
          <w:rFonts w:asciiTheme="majorHAnsi" w:eastAsia="Times New Roman" w:hAnsiTheme="majorHAnsi" w:cs="Times New Roman"/>
          <w:color w:val="000000" w:themeColor="text1"/>
        </w:rPr>
        <w:t>“</w:t>
      </w:r>
      <w:r w:rsidR="007C73BA">
        <w:rPr>
          <w:rFonts w:asciiTheme="majorHAnsi" w:eastAsia="Times New Roman" w:hAnsiTheme="majorHAnsi" w:cs="Times New Roman"/>
          <w:color w:val="000000" w:themeColor="text1"/>
        </w:rPr>
        <w:t>refugees a</w:t>
      </w:r>
      <w:r w:rsidR="002F0665">
        <w:rPr>
          <w:rFonts w:asciiTheme="majorHAnsi" w:eastAsia="Times New Roman" w:hAnsiTheme="majorHAnsi" w:cs="Times New Roman"/>
          <w:color w:val="000000" w:themeColor="text1"/>
        </w:rPr>
        <w:t>re internal within society”</w:t>
      </w:r>
      <w:r w:rsidR="007C73BA">
        <w:rPr>
          <w:rFonts w:asciiTheme="majorHAnsi" w:eastAsia="Times New Roman" w:hAnsiTheme="majorHAnsi" w:cs="Times New Roman"/>
          <w:color w:val="000000" w:themeColor="text1"/>
        </w:rPr>
        <w:t xml:space="preserve">, adding, “On the other hand, we’re absolving society from </w:t>
      </w:r>
      <w:r w:rsidR="002F0665">
        <w:rPr>
          <w:rFonts w:asciiTheme="majorHAnsi" w:eastAsia="Times New Roman" w:hAnsiTheme="majorHAnsi" w:cs="Times New Roman"/>
          <w:color w:val="000000" w:themeColor="text1"/>
        </w:rPr>
        <w:t xml:space="preserve">how </w:t>
      </w:r>
      <w:r w:rsidR="007C73BA">
        <w:rPr>
          <w:rFonts w:asciiTheme="majorHAnsi" w:eastAsia="Times New Roman" w:hAnsiTheme="majorHAnsi" w:cs="Times New Roman"/>
          <w:color w:val="000000" w:themeColor="text1"/>
        </w:rPr>
        <w:t xml:space="preserve">they do politics”. </w:t>
      </w:r>
      <w:r w:rsidR="005861B0">
        <w:rPr>
          <w:rFonts w:asciiTheme="majorHAnsi" w:eastAsia="Times New Roman" w:hAnsiTheme="majorHAnsi" w:cs="Times New Roman"/>
          <w:color w:val="000000" w:themeColor="text1"/>
        </w:rPr>
        <w:t>S</w:t>
      </w:r>
      <w:r w:rsidR="00C107B7">
        <w:rPr>
          <w:rFonts w:asciiTheme="majorHAnsi" w:eastAsia="Times New Roman" w:hAnsiTheme="majorHAnsi" w:cs="Times New Roman"/>
          <w:color w:val="000000" w:themeColor="text1"/>
        </w:rPr>
        <w:t xml:space="preserve">he felt that, </w:t>
      </w:r>
      <w:r w:rsidR="00197827">
        <w:rPr>
          <w:rFonts w:asciiTheme="majorHAnsi" w:eastAsia="Times New Roman" w:hAnsiTheme="majorHAnsi" w:cs="Times New Roman"/>
          <w:color w:val="000000" w:themeColor="text1"/>
        </w:rPr>
        <w:t>“Hospitality has to d</w:t>
      </w:r>
      <w:r w:rsidR="00D150FD">
        <w:rPr>
          <w:rFonts w:asciiTheme="majorHAnsi" w:eastAsia="Times New Roman" w:hAnsiTheme="majorHAnsi" w:cs="Times New Roman"/>
          <w:color w:val="000000" w:themeColor="text1"/>
        </w:rPr>
        <w:t>o with a sense of powerlessness”</w:t>
      </w:r>
      <w:r w:rsidR="00197827">
        <w:rPr>
          <w:rFonts w:asciiTheme="majorHAnsi" w:eastAsia="Times New Roman" w:hAnsiTheme="majorHAnsi" w:cs="Times New Roman"/>
          <w:color w:val="000000" w:themeColor="text1"/>
        </w:rPr>
        <w:t xml:space="preserve">. </w:t>
      </w:r>
      <w:r w:rsidR="008062F9">
        <w:rPr>
          <w:rFonts w:asciiTheme="majorHAnsi" w:eastAsia="Times New Roman" w:hAnsiTheme="majorHAnsi" w:cs="Times New Roman"/>
          <w:color w:val="000000" w:themeColor="text1"/>
        </w:rPr>
        <w:t xml:space="preserve">Another host described the hosting role as “We’re like little bits of sticking plaster, but it makes a </w:t>
      </w:r>
      <w:r w:rsidR="00197827">
        <w:rPr>
          <w:rFonts w:asciiTheme="majorHAnsi" w:eastAsia="Times New Roman" w:hAnsiTheme="majorHAnsi" w:cs="Times New Roman"/>
          <w:color w:val="000000" w:themeColor="text1"/>
        </w:rPr>
        <w:t>difference if you’re bleeding”, adding “</w:t>
      </w:r>
      <w:r w:rsidR="00197827">
        <w:rPr>
          <w:rFonts w:asciiTheme="majorHAnsi" w:hAnsiTheme="majorHAnsi"/>
        </w:rPr>
        <w:t xml:space="preserve">I don’t do the work I do for the Government to claim they are doing what they should be doing”. </w:t>
      </w:r>
    </w:p>
    <w:p w14:paraId="02811291" w14:textId="77777777" w:rsidR="00293D05" w:rsidRDefault="00293D05" w:rsidP="00197827">
      <w:pPr>
        <w:spacing w:line="360" w:lineRule="auto"/>
        <w:rPr>
          <w:rFonts w:asciiTheme="majorHAnsi" w:hAnsiTheme="majorHAnsi"/>
        </w:rPr>
      </w:pPr>
    </w:p>
    <w:p w14:paraId="3AEC49EB" w14:textId="107B4F28" w:rsidR="00293D05" w:rsidRDefault="003B2E91" w:rsidP="00197827">
      <w:pPr>
        <w:spacing w:line="360" w:lineRule="auto"/>
        <w:rPr>
          <w:rFonts w:asciiTheme="majorHAnsi" w:hAnsiTheme="majorHAnsi"/>
        </w:rPr>
      </w:pPr>
      <w:r>
        <w:rPr>
          <w:rFonts w:asciiTheme="majorHAnsi" w:hAnsiTheme="majorHAnsi"/>
        </w:rPr>
        <w:t>V</w:t>
      </w:r>
      <w:r w:rsidR="00D150FD">
        <w:rPr>
          <w:rFonts w:asciiTheme="majorHAnsi" w:hAnsiTheme="majorHAnsi"/>
        </w:rPr>
        <w:t>olunteering</w:t>
      </w:r>
      <w:r>
        <w:rPr>
          <w:rFonts w:asciiTheme="majorHAnsi" w:hAnsiTheme="majorHAnsi"/>
        </w:rPr>
        <w:t xml:space="preserve"> in some interviews was described as</w:t>
      </w:r>
      <w:r w:rsidR="00D150FD">
        <w:rPr>
          <w:rFonts w:asciiTheme="majorHAnsi" w:hAnsiTheme="majorHAnsi"/>
        </w:rPr>
        <w:t xml:space="preserve"> </w:t>
      </w:r>
      <w:r>
        <w:rPr>
          <w:rFonts w:asciiTheme="majorHAnsi" w:hAnsiTheme="majorHAnsi"/>
        </w:rPr>
        <w:t>marking</w:t>
      </w:r>
      <w:r w:rsidR="00293D05">
        <w:rPr>
          <w:rFonts w:asciiTheme="majorHAnsi" w:hAnsiTheme="majorHAnsi"/>
        </w:rPr>
        <w:t xml:space="preserve"> a transition from an ethics of conviction to an ethics of action (Fassin, 2007), most often expressed as the difference between</w:t>
      </w:r>
      <w:r w:rsidR="00D150FD">
        <w:rPr>
          <w:rFonts w:asciiTheme="majorHAnsi" w:hAnsiTheme="majorHAnsi"/>
        </w:rPr>
        <w:t xml:space="preserve"> giving money to charitable causes</w:t>
      </w:r>
      <w:r w:rsidR="00293D05">
        <w:rPr>
          <w:rFonts w:asciiTheme="majorHAnsi" w:hAnsiTheme="majorHAnsi"/>
        </w:rPr>
        <w:t xml:space="preserve"> a</w:t>
      </w:r>
      <w:r w:rsidR="00D150FD">
        <w:rPr>
          <w:rFonts w:asciiTheme="majorHAnsi" w:hAnsiTheme="majorHAnsi"/>
        </w:rPr>
        <w:t xml:space="preserve">nd </w:t>
      </w:r>
      <w:r w:rsidR="005861B0">
        <w:rPr>
          <w:rFonts w:asciiTheme="majorHAnsi" w:hAnsiTheme="majorHAnsi"/>
        </w:rPr>
        <w:t>participating actively in providing</w:t>
      </w:r>
      <w:r w:rsidR="00D150FD">
        <w:rPr>
          <w:rFonts w:asciiTheme="majorHAnsi" w:hAnsiTheme="majorHAnsi"/>
        </w:rPr>
        <w:t xml:space="preserve"> hospitality to those in need</w:t>
      </w:r>
      <w:r>
        <w:rPr>
          <w:rFonts w:asciiTheme="majorHAnsi" w:hAnsiTheme="majorHAnsi"/>
        </w:rPr>
        <w:t>, “There is something very tangible about giving someone food and warmth…it’s a way of staving off despair”. The impetus to volunteer</w:t>
      </w:r>
      <w:r w:rsidR="00E44F5B">
        <w:rPr>
          <w:rFonts w:asciiTheme="majorHAnsi" w:hAnsiTheme="majorHAnsi"/>
        </w:rPr>
        <w:t xml:space="preserve"> was </w:t>
      </w:r>
      <w:r>
        <w:rPr>
          <w:rFonts w:asciiTheme="majorHAnsi" w:hAnsiTheme="majorHAnsi"/>
        </w:rPr>
        <w:t>also talked about</w:t>
      </w:r>
      <w:r w:rsidR="00E44F5B">
        <w:rPr>
          <w:rFonts w:asciiTheme="majorHAnsi" w:hAnsiTheme="majorHAnsi"/>
        </w:rPr>
        <w:t xml:space="preserve"> by several hosts in relation to </w:t>
      </w:r>
      <w:r w:rsidR="00293D05">
        <w:rPr>
          <w:rFonts w:asciiTheme="majorHAnsi" w:hAnsiTheme="majorHAnsi"/>
        </w:rPr>
        <w:t xml:space="preserve">government </w:t>
      </w:r>
      <w:r w:rsidR="00E44F5B">
        <w:rPr>
          <w:rFonts w:asciiTheme="majorHAnsi" w:hAnsiTheme="majorHAnsi"/>
        </w:rPr>
        <w:t xml:space="preserve">policies, </w:t>
      </w:r>
      <w:r w:rsidR="00E44F5B" w:rsidRPr="00E44F5B">
        <w:rPr>
          <w:rFonts w:asciiTheme="majorHAnsi" w:eastAsia="Times New Roman" w:hAnsiTheme="majorHAnsi" w:cs="Times New Roman"/>
        </w:rPr>
        <w:t>“We’re showing that this country wants refugees, the asylum system treats them so badly, hosts counteract that</w:t>
      </w:r>
      <w:r>
        <w:rPr>
          <w:rFonts w:asciiTheme="majorHAnsi" w:eastAsia="Times New Roman" w:hAnsiTheme="majorHAnsi" w:cs="Times New Roman"/>
        </w:rPr>
        <w:t>”. As</w:t>
      </w:r>
      <w:r w:rsidR="00E44F5B">
        <w:rPr>
          <w:rFonts w:asciiTheme="majorHAnsi" w:eastAsia="Times New Roman" w:hAnsiTheme="majorHAnsi" w:cs="Times New Roman"/>
        </w:rPr>
        <w:t xml:space="preserve"> another host</w:t>
      </w:r>
      <w:r>
        <w:rPr>
          <w:rFonts w:asciiTheme="majorHAnsi" w:eastAsia="Times New Roman" w:hAnsiTheme="majorHAnsi" w:cs="Times New Roman"/>
        </w:rPr>
        <w:t xml:space="preserve"> put it</w:t>
      </w:r>
      <w:r w:rsidR="00293D05">
        <w:rPr>
          <w:rFonts w:asciiTheme="majorHAnsi" w:hAnsiTheme="majorHAnsi"/>
        </w:rPr>
        <w:t>:</w:t>
      </w:r>
    </w:p>
    <w:p w14:paraId="489E3CC2" w14:textId="77777777" w:rsidR="00293D05" w:rsidRDefault="00293D05" w:rsidP="00197827">
      <w:pPr>
        <w:spacing w:line="360" w:lineRule="auto"/>
        <w:rPr>
          <w:rFonts w:asciiTheme="majorHAnsi" w:hAnsiTheme="majorHAnsi"/>
        </w:rPr>
      </w:pPr>
    </w:p>
    <w:p w14:paraId="278FCDAA" w14:textId="77777777" w:rsidR="00293D05" w:rsidRDefault="00293D05" w:rsidP="00293D05">
      <w:pPr>
        <w:spacing w:line="360" w:lineRule="auto"/>
        <w:ind w:left="720"/>
        <w:rPr>
          <w:rFonts w:asciiTheme="majorHAnsi" w:eastAsia="Times New Roman" w:hAnsiTheme="majorHAnsi" w:cs="Times New Roman"/>
          <w:lang w:val="en-GB"/>
        </w:rPr>
      </w:pPr>
      <w:r>
        <w:rPr>
          <w:rFonts w:asciiTheme="majorHAnsi" w:eastAsia="Times New Roman" w:hAnsiTheme="majorHAnsi" w:cs="Times New Roman"/>
          <w:lang w:val="en-GB"/>
        </w:rPr>
        <w:t>“</w:t>
      </w:r>
      <w:r w:rsidRPr="00A115AE">
        <w:rPr>
          <w:rFonts w:asciiTheme="majorHAnsi" w:eastAsia="Times New Roman" w:hAnsiTheme="majorHAnsi" w:cs="Times New Roman"/>
          <w:lang w:val="en-GB"/>
        </w:rPr>
        <w:t xml:space="preserve">I felt I had the time and the availability of accommodation to do something more practical for people, so I was specifically looking </w:t>
      </w:r>
    </w:p>
    <w:p w14:paraId="5050588E" w14:textId="77777777" w:rsidR="00293D05" w:rsidRDefault="00293D05" w:rsidP="00293D05">
      <w:pPr>
        <w:spacing w:line="360" w:lineRule="auto"/>
        <w:ind w:left="720"/>
        <w:rPr>
          <w:rFonts w:asciiTheme="majorHAnsi" w:eastAsia="Times New Roman" w:hAnsiTheme="majorHAnsi" w:cs="Times New Roman"/>
          <w:lang w:val="en-GB"/>
        </w:rPr>
      </w:pPr>
      <w:r w:rsidRPr="00A115AE">
        <w:rPr>
          <w:rFonts w:asciiTheme="majorHAnsi" w:eastAsia="Times New Roman" w:hAnsiTheme="majorHAnsi" w:cs="Times New Roman"/>
          <w:lang w:val="en-GB"/>
        </w:rPr>
        <w:t>to do something practical</w:t>
      </w:r>
      <w:r>
        <w:rPr>
          <w:rFonts w:asciiTheme="majorHAnsi" w:eastAsia="Times New Roman" w:hAnsiTheme="majorHAnsi" w:cs="Times New Roman"/>
          <w:lang w:val="en-GB"/>
        </w:rPr>
        <w:t>…</w:t>
      </w:r>
      <w:r w:rsidRPr="00A115AE">
        <w:rPr>
          <w:rFonts w:asciiTheme="majorHAnsi" w:eastAsia="Times New Roman" w:hAnsiTheme="majorHAnsi" w:cs="Times New Roman"/>
          <w:lang w:val="en-GB"/>
        </w:rPr>
        <w:t xml:space="preserve">our government were saying we were </w:t>
      </w:r>
    </w:p>
    <w:p w14:paraId="0EEC427B" w14:textId="77777777" w:rsidR="00293D05" w:rsidRDefault="00293D05" w:rsidP="00293D05">
      <w:pPr>
        <w:spacing w:line="360" w:lineRule="auto"/>
        <w:ind w:left="720"/>
        <w:rPr>
          <w:rFonts w:asciiTheme="majorHAnsi" w:eastAsia="Times New Roman" w:hAnsiTheme="majorHAnsi" w:cs="Times New Roman"/>
          <w:lang w:val="en-GB"/>
        </w:rPr>
      </w:pPr>
      <w:r w:rsidRPr="00A115AE">
        <w:rPr>
          <w:rFonts w:asciiTheme="majorHAnsi" w:eastAsia="Times New Roman" w:hAnsiTheme="majorHAnsi" w:cs="Times New Roman"/>
          <w:lang w:val="en-GB"/>
        </w:rPr>
        <w:t xml:space="preserve">full and I thought that was nonsense...I felt somewhat ashamed of </w:t>
      </w:r>
    </w:p>
    <w:p w14:paraId="4440308C" w14:textId="6A06073E" w:rsidR="00293D05" w:rsidRDefault="00293D05" w:rsidP="00293D05">
      <w:pPr>
        <w:spacing w:line="360" w:lineRule="auto"/>
        <w:ind w:left="720"/>
        <w:rPr>
          <w:rFonts w:asciiTheme="majorHAnsi" w:eastAsia="Times New Roman" w:hAnsiTheme="majorHAnsi" w:cs="Times New Roman"/>
          <w:lang w:val="en-GB"/>
        </w:rPr>
      </w:pPr>
      <w:r>
        <w:rPr>
          <w:rFonts w:asciiTheme="majorHAnsi" w:eastAsia="Times New Roman" w:hAnsiTheme="majorHAnsi" w:cs="Times New Roman"/>
          <w:lang w:val="en-GB"/>
        </w:rPr>
        <w:t>the government’s</w:t>
      </w:r>
      <w:r w:rsidRPr="00A115AE">
        <w:rPr>
          <w:rFonts w:asciiTheme="majorHAnsi" w:eastAsia="Times New Roman" w:hAnsiTheme="majorHAnsi" w:cs="Times New Roman"/>
          <w:lang w:val="en-GB"/>
        </w:rPr>
        <w:t xml:space="preserve"> response, in particular to the Syrian crisis</w:t>
      </w:r>
      <w:r w:rsidR="00D150FD">
        <w:rPr>
          <w:rFonts w:asciiTheme="majorHAnsi" w:eastAsia="Times New Roman" w:hAnsiTheme="majorHAnsi" w:cs="Times New Roman"/>
          <w:lang w:val="en-GB"/>
        </w:rPr>
        <w:t>,</w:t>
      </w:r>
      <w:r w:rsidRPr="00A115AE">
        <w:rPr>
          <w:rFonts w:asciiTheme="majorHAnsi" w:eastAsia="Times New Roman" w:hAnsiTheme="majorHAnsi" w:cs="Times New Roman"/>
          <w:lang w:val="en-GB"/>
        </w:rPr>
        <w:t xml:space="preserve"> and I </w:t>
      </w:r>
    </w:p>
    <w:p w14:paraId="2CB200B2" w14:textId="6D933E41" w:rsidR="00293D05" w:rsidRDefault="00293D05" w:rsidP="00293D05">
      <w:pPr>
        <w:spacing w:line="360" w:lineRule="auto"/>
        <w:ind w:left="720"/>
        <w:rPr>
          <w:rFonts w:asciiTheme="majorHAnsi" w:hAnsiTheme="majorHAnsi"/>
        </w:rPr>
      </w:pPr>
      <w:r w:rsidRPr="00A115AE">
        <w:rPr>
          <w:rFonts w:asciiTheme="majorHAnsi" w:eastAsia="Times New Roman" w:hAnsiTheme="majorHAnsi" w:cs="Times New Roman"/>
          <w:lang w:val="en-GB"/>
        </w:rPr>
        <w:t>just felt, you know "Not in my name"</w:t>
      </w:r>
      <w:r>
        <w:rPr>
          <w:rFonts w:asciiTheme="majorHAnsi" w:eastAsia="Times New Roman" w:hAnsiTheme="majorHAnsi" w:cs="Times New Roman"/>
          <w:lang w:val="en-GB"/>
        </w:rPr>
        <w:t>.”</w:t>
      </w:r>
      <w:r w:rsidRPr="00A115AE">
        <w:rPr>
          <w:rFonts w:asciiTheme="majorHAnsi" w:eastAsia="Times New Roman" w:hAnsiTheme="majorHAnsi" w:cs="Times New Roman"/>
          <w:lang w:val="en-GB"/>
        </w:rPr>
        <w:t xml:space="preserve"> </w:t>
      </w:r>
      <w:r>
        <w:rPr>
          <w:rFonts w:asciiTheme="majorHAnsi" w:hAnsiTheme="majorHAnsi"/>
        </w:rPr>
        <w:t xml:space="preserve"> </w:t>
      </w:r>
    </w:p>
    <w:p w14:paraId="75742DE1" w14:textId="77777777" w:rsidR="00564C25" w:rsidRDefault="00564C25" w:rsidP="00564C25">
      <w:pPr>
        <w:spacing w:line="360" w:lineRule="auto"/>
        <w:rPr>
          <w:rFonts w:asciiTheme="majorHAnsi" w:hAnsiTheme="majorHAnsi"/>
        </w:rPr>
      </w:pPr>
    </w:p>
    <w:p w14:paraId="1C99F251" w14:textId="4DBA0F11" w:rsidR="00564C25" w:rsidRDefault="00564C25" w:rsidP="00564C25">
      <w:pPr>
        <w:spacing w:line="360" w:lineRule="auto"/>
        <w:rPr>
          <w:rFonts w:asciiTheme="majorHAnsi" w:hAnsiTheme="majorHAnsi"/>
        </w:rPr>
      </w:pPr>
      <w:r>
        <w:rPr>
          <w:rFonts w:asciiTheme="majorHAnsi" w:hAnsiTheme="majorHAnsi"/>
        </w:rPr>
        <w:t>Severa</w:t>
      </w:r>
      <w:r w:rsidR="00C107B7">
        <w:rPr>
          <w:rFonts w:asciiTheme="majorHAnsi" w:hAnsiTheme="majorHAnsi"/>
        </w:rPr>
        <w:t>l volunteers observed that in Sanctuary Hosting there were</w:t>
      </w:r>
      <w:r>
        <w:rPr>
          <w:rFonts w:asciiTheme="majorHAnsi" w:hAnsiTheme="majorHAnsi"/>
        </w:rPr>
        <w:t xml:space="preserve"> more individuals wanting t</w:t>
      </w:r>
      <w:r w:rsidR="005861B0">
        <w:rPr>
          <w:rFonts w:asciiTheme="majorHAnsi" w:hAnsiTheme="majorHAnsi"/>
        </w:rPr>
        <w:t>o host than the number of people</w:t>
      </w:r>
      <w:r>
        <w:rPr>
          <w:rFonts w:asciiTheme="majorHAnsi" w:hAnsiTheme="majorHAnsi"/>
        </w:rPr>
        <w:t xml:space="preserve"> in need of accommodation. One host saw th</w:t>
      </w:r>
      <w:r w:rsidR="00D600F9">
        <w:rPr>
          <w:rFonts w:asciiTheme="majorHAnsi" w:hAnsiTheme="majorHAnsi"/>
        </w:rPr>
        <w:t xml:space="preserve">is as an opportunity for Sanctuary Hosting to </w:t>
      </w:r>
      <w:r>
        <w:rPr>
          <w:rFonts w:asciiTheme="majorHAnsi" w:hAnsiTheme="majorHAnsi"/>
        </w:rPr>
        <w:t>play a more active lobbying role:</w:t>
      </w:r>
    </w:p>
    <w:p w14:paraId="4E65455F" w14:textId="77777777" w:rsidR="00564C25" w:rsidRDefault="00564C25" w:rsidP="00564C25">
      <w:pPr>
        <w:spacing w:line="360" w:lineRule="auto"/>
        <w:rPr>
          <w:rFonts w:asciiTheme="majorHAnsi" w:hAnsiTheme="majorHAnsi"/>
        </w:rPr>
      </w:pPr>
    </w:p>
    <w:p w14:paraId="5A65D478" w14:textId="77777777" w:rsidR="00564C25" w:rsidRDefault="00564C25" w:rsidP="00564C25">
      <w:pPr>
        <w:spacing w:line="360" w:lineRule="auto"/>
        <w:ind w:firstLine="720"/>
        <w:rPr>
          <w:rFonts w:asciiTheme="majorHAnsi" w:eastAsia="Times New Roman" w:hAnsiTheme="majorHAnsi" w:cs="Times New Roman"/>
          <w:lang w:val="en-GB"/>
        </w:rPr>
      </w:pPr>
      <w:r>
        <w:rPr>
          <w:rFonts w:asciiTheme="majorHAnsi" w:hAnsiTheme="majorHAnsi"/>
        </w:rPr>
        <w:t>“</w:t>
      </w:r>
      <w:r w:rsidRPr="0073716E">
        <w:rPr>
          <w:rFonts w:asciiTheme="majorHAnsi" w:eastAsia="Times New Roman" w:hAnsiTheme="majorHAnsi" w:cs="Times New Roman"/>
          <w:lang w:val="en-GB"/>
        </w:rPr>
        <w:t xml:space="preserve">You live in a world where you can only change things at your </w:t>
      </w:r>
    </w:p>
    <w:p w14:paraId="66D1E7BA"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 xml:space="preserve">own level...I think that they </w:t>
      </w:r>
      <w:r>
        <w:rPr>
          <w:rFonts w:asciiTheme="majorHAnsi" w:eastAsia="Times New Roman" w:hAnsiTheme="majorHAnsi" w:cs="Times New Roman"/>
          <w:lang w:val="en-GB"/>
        </w:rPr>
        <w:t xml:space="preserve">(Sanctuary Hosting) </w:t>
      </w:r>
      <w:r w:rsidRPr="0073716E">
        <w:rPr>
          <w:rFonts w:asciiTheme="majorHAnsi" w:eastAsia="Times New Roman" w:hAnsiTheme="majorHAnsi" w:cs="Times New Roman"/>
          <w:lang w:val="en-GB"/>
        </w:rPr>
        <w:t xml:space="preserve">should act on </w:t>
      </w:r>
    </w:p>
    <w:p w14:paraId="14E72612"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 xml:space="preserve">the demand side and also be a lobbying place for getting more </w:t>
      </w:r>
    </w:p>
    <w:p w14:paraId="25653755"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refugees in...you offer hospitality but there is a gatekeeper there,</w:t>
      </w:r>
      <w:r>
        <w:rPr>
          <w:rFonts w:asciiTheme="majorHAnsi" w:eastAsia="Times New Roman" w:hAnsiTheme="majorHAnsi" w:cs="Times New Roman"/>
          <w:lang w:val="en-GB"/>
        </w:rPr>
        <w:t xml:space="preserve"> </w:t>
      </w:r>
    </w:p>
    <w:p w14:paraId="42443DDE"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called the gove</w:t>
      </w:r>
      <w:r>
        <w:rPr>
          <w:rFonts w:asciiTheme="majorHAnsi" w:eastAsia="Times New Roman" w:hAnsiTheme="majorHAnsi" w:cs="Times New Roman"/>
          <w:lang w:val="en-GB"/>
        </w:rPr>
        <w:t>rnment...</w:t>
      </w:r>
      <w:r w:rsidRPr="0073716E">
        <w:rPr>
          <w:rFonts w:asciiTheme="majorHAnsi" w:eastAsia="Times New Roman" w:hAnsiTheme="majorHAnsi" w:cs="Times New Roman"/>
          <w:lang w:val="en-GB"/>
        </w:rPr>
        <w:t xml:space="preserve">Sanctuary...they should coordinate with </w:t>
      </w:r>
    </w:p>
    <w:p w14:paraId="3E226165"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 xml:space="preserve">all the other NGOs around the country...and then make a list, </w:t>
      </w:r>
    </w:p>
    <w:p w14:paraId="23B6BA72" w14:textId="77777777" w:rsidR="00564C25" w:rsidRDefault="00564C25" w:rsidP="00564C25">
      <w:pPr>
        <w:spacing w:line="360" w:lineRule="auto"/>
        <w:ind w:firstLine="720"/>
        <w:rPr>
          <w:rFonts w:asciiTheme="majorHAnsi" w:eastAsia="Times New Roman" w:hAnsiTheme="majorHAnsi" w:cs="Times New Roman"/>
          <w:lang w:val="en-GB"/>
        </w:rPr>
      </w:pPr>
      <w:r w:rsidRPr="0073716E">
        <w:rPr>
          <w:rFonts w:asciiTheme="majorHAnsi" w:eastAsia="Times New Roman" w:hAnsiTheme="majorHAnsi" w:cs="Times New Roman"/>
          <w:lang w:val="en-GB"/>
        </w:rPr>
        <w:t xml:space="preserve">or a website and put all these numbers together and show that </w:t>
      </w:r>
    </w:p>
    <w:p w14:paraId="4483F3DF" w14:textId="6C9AFB32" w:rsidR="00564C25" w:rsidRPr="00564C25" w:rsidRDefault="00564C25" w:rsidP="00564C25">
      <w:pPr>
        <w:spacing w:line="360" w:lineRule="auto"/>
        <w:ind w:firstLine="720"/>
        <w:rPr>
          <w:rFonts w:asciiTheme="majorHAnsi" w:hAnsiTheme="majorHAnsi"/>
        </w:rPr>
      </w:pPr>
      <w:r w:rsidRPr="0073716E">
        <w:rPr>
          <w:rFonts w:asciiTheme="majorHAnsi" w:eastAsia="Times New Roman" w:hAnsiTheme="majorHAnsi" w:cs="Times New Roman"/>
          <w:lang w:val="en-GB"/>
        </w:rPr>
        <w:t>the government is lying...</w:t>
      </w:r>
      <w:r>
        <w:rPr>
          <w:rFonts w:asciiTheme="majorHAnsi" w:eastAsia="Times New Roman" w:hAnsiTheme="majorHAnsi" w:cs="Times New Roman"/>
          <w:lang w:val="en-GB"/>
        </w:rPr>
        <w:t>”</w:t>
      </w:r>
    </w:p>
    <w:p w14:paraId="1646DD3D" w14:textId="1BFB4363" w:rsidR="00991368" w:rsidRPr="000426B0" w:rsidRDefault="00991368" w:rsidP="000426B0">
      <w:pPr>
        <w:widowControl w:val="0"/>
        <w:autoSpaceDE w:val="0"/>
        <w:autoSpaceDN w:val="0"/>
        <w:adjustRightInd w:val="0"/>
        <w:spacing w:line="360" w:lineRule="auto"/>
        <w:rPr>
          <w:rFonts w:asciiTheme="majorHAnsi" w:eastAsia="Times New Roman" w:hAnsiTheme="majorHAnsi" w:cs="Times New Roman"/>
          <w:color w:val="000000" w:themeColor="text1"/>
        </w:rPr>
      </w:pPr>
      <w:r w:rsidRPr="000426B0">
        <w:rPr>
          <w:rFonts w:ascii="Superclarendon Regular" w:eastAsia="Times New Roman" w:hAnsi="Superclarendon Regular" w:cs="Times New Roman"/>
          <w:color w:val="3D737C"/>
        </w:rPr>
        <w:t xml:space="preserve">A spectrum of hosting: ‘lodger’, ‘guest’ and ‘like-family’ </w:t>
      </w:r>
    </w:p>
    <w:p w14:paraId="2BA4ADE9" w14:textId="04534FC1" w:rsidR="00D145AD" w:rsidRDefault="00D150FD" w:rsidP="00D145AD">
      <w:pPr>
        <w:widowControl w:val="0"/>
        <w:autoSpaceDE w:val="0"/>
        <w:autoSpaceDN w:val="0"/>
        <w:adjustRightInd w:val="0"/>
        <w:spacing w:line="360" w:lineRule="auto"/>
        <w:rPr>
          <w:rFonts w:asciiTheme="majorHAnsi" w:hAnsiTheme="majorHAnsi" w:cstheme="minorHAnsi"/>
        </w:rPr>
      </w:pPr>
      <w:r>
        <w:rPr>
          <w:rFonts w:asciiTheme="majorHAnsi" w:eastAsia="Times New Roman" w:hAnsiTheme="majorHAnsi" w:cs="Times New Roman"/>
          <w:color w:val="000000" w:themeColor="text1"/>
        </w:rPr>
        <w:t xml:space="preserve">For those </w:t>
      </w:r>
      <w:r w:rsidR="00EA1010">
        <w:rPr>
          <w:rFonts w:asciiTheme="majorHAnsi" w:eastAsia="Times New Roman" w:hAnsiTheme="majorHAnsi" w:cs="Times New Roman"/>
          <w:color w:val="000000" w:themeColor="text1"/>
        </w:rPr>
        <w:t xml:space="preserve">hosts </w:t>
      </w:r>
      <w:r>
        <w:rPr>
          <w:rFonts w:asciiTheme="majorHAnsi" w:eastAsia="Times New Roman" w:hAnsiTheme="majorHAnsi" w:cs="Times New Roman"/>
          <w:color w:val="000000" w:themeColor="text1"/>
        </w:rPr>
        <w:t>interviewed</w:t>
      </w:r>
      <w:r w:rsidR="00936298">
        <w:rPr>
          <w:rFonts w:asciiTheme="majorHAnsi" w:eastAsia="Times New Roman" w:hAnsiTheme="majorHAnsi" w:cs="Times New Roman"/>
          <w:color w:val="000000" w:themeColor="text1"/>
        </w:rPr>
        <w:t>,</w:t>
      </w:r>
      <w:r w:rsidR="007D41D2" w:rsidRPr="007D41D2">
        <w:rPr>
          <w:rFonts w:asciiTheme="majorHAnsi" w:eastAsia="Times New Roman" w:hAnsiTheme="majorHAnsi" w:cs="Times New Roman"/>
          <w:color w:val="000000" w:themeColor="text1"/>
        </w:rPr>
        <w:t xml:space="preserve"> hospitality ranged from the most practical (a room for a night </w:t>
      </w:r>
      <w:r w:rsidR="000426B0">
        <w:rPr>
          <w:rFonts w:asciiTheme="majorHAnsi" w:eastAsia="Times New Roman" w:hAnsiTheme="majorHAnsi" w:cs="Times New Roman"/>
          <w:color w:val="000000" w:themeColor="text1"/>
        </w:rPr>
        <w:t xml:space="preserve">or a week or two) to the more </w:t>
      </w:r>
      <w:r w:rsidR="00964BCD">
        <w:rPr>
          <w:rFonts w:asciiTheme="majorHAnsi" w:eastAsia="Times New Roman" w:hAnsiTheme="majorHAnsi" w:cs="Times New Roman"/>
          <w:color w:val="000000" w:themeColor="text1"/>
        </w:rPr>
        <w:t>expansive</w:t>
      </w:r>
      <w:r w:rsidR="000426B0">
        <w:rPr>
          <w:rFonts w:asciiTheme="majorHAnsi" w:eastAsia="Times New Roman" w:hAnsiTheme="majorHAnsi" w:cs="Times New Roman"/>
          <w:color w:val="000000" w:themeColor="text1"/>
        </w:rPr>
        <w:t xml:space="preserve"> and unforeseen</w:t>
      </w:r>
      <w:r w:rsidR="003C7B11">
        <w:rPr>
          <w:rFonts w:asciiTheme="majorHAnsi" w:eastAsia="Times New Roman" w:hAnsiTheme="majorHAnsi" w:cs="Times New Roman"/>
          <w:color w:val="000000" w:themeColor="text1"/>
        </w:rPr>
        <w:t xml:space="preserve">, such as </w:t>
      </w:r>
      <w:r w:rsidR="00964BCD">
        <w:rPr>
          <w:rFonts w:asciiTheme="majorHAnsi" w:eastAsia="Times New Roman" w:hAnsiTheme="majorHAnsi" w:cs="Times New Roman"/>
          <w:color w:val="000000" w:themeColor="text1"/>
        </w:rPr>
        <w:t>a guest</w:t>
      </w:r>
      <w:r w:rsidR="0031297F">
        <w:rPr>
          <w:rFonts w:asciiTheme="majorHAnsi" w:eastAsia="Times New Roman" w:hAnsiTheme="majorHAnsi" w:cs="Times New Roman"/>
          <w:color w:val="000000" w:themeColor="text1"/>
        </w:rPr>
        <w:t xml:space="preserve"> living with a family for months, or</w:t>
      </w:r>
      <w:r w:rsidR="00C107B7">
        <w:rPr>
          <w:rFonts w:asciiTheme="majorHAnsi" w:eastAsia="Times New Roman" w:hAnsiTheme="majorHAnsi" w:cs="Times New Roman"/>
          <w:color w:val="000000" w:themeColor="text1"/>
        </w:rPr>
        <w:t xml:space="preserve"> becoming </w:t>
      </w:r>
      <w:r w:rsidR="007D41D2" w:rsidRPr="007D41D2">
        <w:rPr>
          <w:rFonts w:asciiTheme="majorHAnsi" w:eastAsia="Times New Roman" w:hAnsiTheme="majorHAnsi" w:cs="Times New Roman"/>
          <w:color w:val="000000" w:themeColor="text1"/>
        </w:rPr>
        <w:t>part of a</w:t>
      </w:r>
      <w:r w:rsidR="00936298">
        <w:rPr>
          <w:rFonts w:asciiTheme="majorHAnsi" w:eastAsia="Times New Roman" w:hAnsiTheme="majorHAnsi" w:cs="Times New Roman"/>
          <w:color w:val="000000" w:themeColor="text1"/>
        </w:rPr>
        <w:t>n extended family network</w:t>
      </w:r>
      <w:r w:rsidR="007D41D2" w:rsidRPr="007D41D2">
        <w:rPr>
          <w:rFonts w:asciiTheme="majorHAnsi" w:eastAsia="Times New Roman" w:hAnsiTheme="majorHAnsi" w:cs="Times New Roman"/>
          <w:color w:val="000000" w:themeColor="text1"/>
        </w:rPr>
        <w:t>. There</w:t>
      </w:r>
      <w:r w:rsidR="00C107B7">
        <w:rPr>
          <w:rFonts w:asciiTheme="majorHAnsi" w:eastAsia="Times New Roman" w:hAnsiTheme="majorHAnsi" w:cs="Times New Roman"/>
          <w:color w:val="000000" w:themeColor="text1"/>
        </w:rPr>
        <w:t xml:space="preserve"> are similarities here with </w:t>
      </w:r>
      <w:r w:rsidR="007D41D2" w:rsidRPr="007D41D2">
        <w:rPr>
          <w:rFonts w:asciiTheme="majorHAnsi" w:eastAsia="Times New Roman" w:hAnsiTheme="majorHAnsi" w:cs="Times New Roman"/>
          <w:color w:val="000000" w:themeColor="text1"/>
        </w:rPr>
        <w:t xml:space="preserve">Sirriyeh’s (2013) identification of three broad relationships of hospitality to those providing foster care to unaccompanied minors, which ranged from </w:t>
      </w:r>
      <w:r w:rsidR="007D41D2" w:rsidRPr="007D41D2">
        <w:rPr>
          <w:rFonts w:asciiTheme="majorHAnsi" w:hAnsiTheme="majorHAnsi" w:cs="Times Roman"/>
          <w:color w:val="000000" w:themeColor="text1"/>
        </w:rPr>
        <w:t xml:space="preserve">‘lodger’, </w:t>
      </w:r>
      <w:r w:rsidR="003C7B11">
        <w:rPr>
          <w:rFonts w:asciiTheme="majorHAnsi" w:hAnsiTheme="majorHAnsi" w:cs="Times Roman"/>
          <w:color w:val="000000" w:themeColor="text1"/>
        </w:rPr>
        <w:t>‘guest’ to</w:t>
      </w:r>
      <w:r w:rsidR="007D41D2" w:rsidRPr="007D41D2">
        <w:rPr>
          <w:rFonts w:asciiTheme="majorHAnsi" w:hAnsiTheme="majorHAnsi" w:cs="Times Roman"/>
          <w:color w:val="000000" w:themeColor="text1"/>
        </w:rPr>
        <w:t xml:space="preserve"> ‘like-family’. </w:t>
      </w:r>
      <w:r w:rsidR="007D41D2" w:rsidRPr="007D41D2">
        <w:rPr>
          <w:rFonts w:asciiTheme="majorHAnsi" w:hAnsiTheme="majorHAnsi" w:cstheme="minorHAnsi"/>
        </w:rPr>
        <w:t>In</w:t>
      </w:r>
      <w:r w:rsidR="003C7B11">
        <w:rPr>
          <w:rFonts w:asciiTheme="majorHAnsi" w:hAnsiTheme="majorHAnsi" w:cstheme="minorHAnsi"/>
        </w:rPr>
        <w:t xml:space="preserve"> the</w:t>
      </w:r>
      <w:r w:rsidR="007D41D2" w:rsidRPr="007D41D2">
        <w:rPr>
          <w:rFonts w:asciiTheme="majorHAnsi" w:hAnsiTheme="majorHAnsi" w:cstheme="minorHAnsi"/>
        </w:rPr>
        <w:t xml:space="preserve"> ‘like-family’ relationships</w:t>
      </w:r>
      <w:r w:rsidR="003C7B11">
        <w:rPr>
          <w:rFonts w:asciiTheme="majorHAnsi" w:hAnsiTheme="majorHAnsi" w:cstheme="minorHAnsi"/>
        </w:rPr>
        <w:t xml:space="preserve"> described in the interviews</w:t>
      </w:r>
      <w:r w:rsidR="00C107B7">
        <w:rPr>
          <w:rFonts w:asciiTheme="majorHAnsi" w:hAnsiTheme="majorHAnsi" w:cstheme="minorHAnsi"/>
        </w:rPr>
        <w:t xml:space="preserve"> discussed here</w:t>
      </w:r>
      <w:r w:rsidR="0031297F">
        <w:rPr>
          <w:rFonts w:asciiTheme="majorHAnsi" w:hAnsiTheme="majorHAnsi" w:cstheme="minorHAnsi"/>
        </w:rPr>
        <w:t>, relationships</w:t>
      </w:r>
      <w:r w:rsidR="007D41D2" w:rsidRPr="007D41D2">
        <w:rPr>
          <w:rFonts w:asciiTheme="majorHAnsi" w:hAnsiTheme="majorHAnsi" w:cstheme="minorHAnsi"/>
        </w:rPr>
        <w:t xml:space="preserve"> with guests continued once a placement had ended. Some hosts</w:t>
      </w:r>
      <w:r w:rsidR="007D41D2">
        <w:rPr>
          <w:rFonts w:asciiTheme="majorHAnsi" w:hAnsiTheme="majorHAnsi" w:cstheme="minorHAnsi"/>
        </w:rPr>
        <w:t xml:space="preserve"> also</w:t>
      </w:r>
      <w:r w:rsidR="007D41D2" w:rsidRPr="007D41D2">
        <w:rPr>
          <w:rFonts w:asciiTheme="majorHAnsi" w:hAnsiTheme="majorHAnsi" w:cstheme="minorHAnsi"/>
        </w:rPr>
        <w:t xml:space="preserve"> maintain</w:t>
      </w:r>
      <w:r w:rsidR="007D41D2">
        <w:rPr>
          <w:rFonts w:asciiTheme="majorHAnsi" w:hAnsiTheme="majorHAnsi" w:cstheme="minorHAnsi"/>
        </w:rPr>
        <w:t>ed</w:t>
      </w:r>
      <w:r w:rsidR="007D41D2" w:rsidRPr="007D41D2">
        <w:rPr>
          <w:rFonts w:asciiTheme="majorHAnsi" w:hAnsiTheme="majorHAnsi" w:cstheme="minorHAnsi"/>
        </w:rPr>
        <w:t xml:space="preserve"> contact with guests</w:t>
      </w:r>
      <w:r w:rsidR="007D41D2">
        <w:rPr>
          <w:rFonts w:asciiTheme="majorHAnsi" w:hAnsiTheme="majorHAnsi" w:cstheme="minorHAnsi"/>
        </w:rPr>
        <w:t xml:space="preserve"> via social media </w:t>
      </w:r>
      <w:r w:rsidR="007D41D2" w:rsidRPr="007D41D2">
        <w:rPr>
          <w:rFonts w:asciiTheme="majorHAnsi" w:hAnsiTheme="majorHAnsi" w:cstheme="minorHAnsi"/>
        </w:rPr>
        <w:t xml:space="preserve">or text messaging. </w:t>
      </w:r>
      <w:r w:rsidR="007D41D2">
        <w:rPr>
          <w:rFonts w:asciiTheme="majorHAnsi" w:hAnsiTheme="majorHAnsi" w:cstheme="minorHAnsi"/>
        </w:rPr>
        <w:t>Sometimes guest</w:t>
      </w:r>
      <w:r w:rsidR="003C7B11">
        <w:rPr>
          <w:rFonts w:asciiTheme="majorHAnsi" w:hAnsiTheme="majorHAnsi" w:cstheme="minorHAnsi"/>
        </w:rPr>
        <w:t>s</w:t>
      </w:r>
      <w:r w:rsidR="007D41D2">
        <w:rPr>
          <w:rFonts w:asciiTheme="majorHAnsi" w:hAnsiTheme="majorHAnsi" w:cstheme="minorHAnsi"/>
        </w:rPr>
        <w:t xml:space="preserve"> who </w:t>
      </w:r>
      <w:r w:rsidR="007D41D2" w:rsidRPr="007D41D2">
        <w:rPr>
          <w:rFonts w:asciiTheme="majorHAnsi" w:hAnsiTheme="majorHAnsi" w:cstheme="minorHAnsi"/>
        </w:rPr>
        <w:t xml:space="preserve">had moved on to </w:t>
      </w:r>
      <w:r>
        <w:rPr>
          <w:rFonts w:asciiTheme="majorHAnsi" w:hAnsiTheme="majorHAnsi" w:cstheme="minorHAnsi"/>
        </w:rPr>
        <w:t>other localities</w:t>
      </w:r>
      <w:r w:rsidR="00844A22">
        <w:rPr>
          <w:rFonts w:asciiTheme="majorHAnsi" w:hAnsiTheme="majorHAnsi" w:cstheme="minorHAnsi"/>
        </w:rPr>
        <w:t xml:space="preserve"> would return</w:t>
      </w:r>
      <w:r w:rsidR="003B2E91">
        <w:rPr>
          <w:rFonts w:asciiTheme="majorHAnsi" w:hAnsiTheme="majorHAnsi" w:cstheme="minorHAnsi"/>
        </w:rPr>
        <w:t xml:space="preserve"> to see </w:t>
      </w:r>
      <w:r w:rsidR="007D41D2">
        <w:rPr>
          <w:rFonts w:asciiTheme="majorHAnsi" w:hAnsiTheme="majorHAnsi" w:cstheme="minorHAnsi"/>
        </w:rPr>
        <w:t>hosts</w:t>
      </w:r>
      <w:r w:rsidR="007D41D2" w:rsidRPr="007D41D2">
        <w:rPr>
          <w:rFonts w:asciiTheme="majorHAnsi" w:hAnsiTheme="majorHAnsi" w:cstheme="minorHAnsi"/>
        </w:rPr>
        <w:t xml:space="preserve"> </w:t>
      </w:r>
      <w:r w:rsidR="00844A22">
        <w:rPr>
          <w:rFonts w:asciiTheme="majorHAnsi" w:hAnsiTheme="majorHAnsi" w:cstheme="minorHAnsi"/>
        </w:rPr>
        <w:t>and/or ask</w:t>
      </w:r>
      <w:r w:rsidR="000426B0">
        <w:rPr>
          <w:rFonts w:asciiTheme="majorHAnsi" w:hAnsiTheme="majorHAnsi" w:cstheme="minorHAnsi"/>
        </w:rPr>
        <w:t xml:space="preserve"> for</w:t>
      </w:r>
      <w:r w:rsidR="007D41D2">
        <w:rPr>
          <w:rFonts w:asciiTheme="majorHAnsi" w:hAnsiTheme="majorHAnsi" w:cstheme="minorHAnsi"/>
        </w:rPr>
        <w:t xml:space="preserve"> </w:t>
      </w:r>
      <w:r w:rsidR="007D41D2" w:rsidRPr="007D41D2">
        <w:rPr>
          <w:rFonts w:asciiTheme="majorHAnsi" w:hAnsiTheme="majorHAnsi" w:cstheme="minorHAnsi"/>
        </w:rPr>
        <w:t>assistance wi</w:t>
      </w:r>
      <w:r w:rsidR="007D41D2">
        <w:rPr>
          <w:rFonts w:asciiTheme="majorHAnsi" w:hAnsiTheme="majorHAnsi" w:cstheme="minorHAnsi"/>
        </w:rPr>
        <w:t xml:space="preserve">th matters </w:t>
      </w:r>
      <w:r w:rsidR="007D41D2" w:rsidRPr="007D41D2">
        <w:rPr>
          <w:rFonts w:asciiTheme="majorHAnsi" w:hAnsiTheme="majorHAnsi" w:cstheme="minorHAnsi"/>
        </w:rPr>
        <w:t xml:space="preserve">such as </w:t>
      </w:r>
      <w:r w:rsidR="00020549">
        <w:rPr>
          <w:rFonts w:asciiTheme="majorHAnsi" w:hAnsiTheme="majorHAnsi" w:cstheme="minorHAnsi"/>
        </w:rPr>
        <w:t xml:space="preserve">compiling </w:t>
      </w:r>
      <w:r w:rsidR="007D41D2" w:rsidRPr="007D41D2">
        <w:rPr>
          <w:rFonts w:asciiTheme="majorHAnsi" w:hAnsiTheme="majorHAnsi" w:cstheme="minorHAnsi"/>
        </w:rPr>
        <w:t>documents</w:t>
      </w:r>
      <w:r w:rsidR="00964BCD">
        <w:rPr>
          <w:rFonts w:asciiTheme="majorHAnsi" w:hAnsiTheme="majorHAnsi" w:cstheme="minorHAnsi"/>
        </w:rPr>
        <w:t xml:space="preserve"> and</w:t>
      </w:r>
      <w:r w:rsidR="00020549">
        <w:rPr>
          <w:rFonts w:asciiTheme="majorHAnsi" w:hAnsiTheme="majorHAnsi" w:cstheme="minorHAnsi"/>
        </w:rPr>
        <w:t xml:space="preserve"> making</w:t>
      </w:r>
      <w:r w:rsidR="00964BCD">
        <w:rPr>
          <w:rFonts w:asciiTheme="majorHAnsi" w:hAnsiTheme="majorHAnsi" w:cstheme="minorHAnsi"/>
        </w:rPr>
        <w:t xml:space="preserve"> job applications</w:t>
      </w:r>
      <w:r w:rsidR="0031297F">
        <w:rPr>
          <w:rFonts w:asciiTheme="majorHAnsi" w:hAnsiTheme="majorHAnsi" w:cstheme="minorHAnsi"/>
        </w:rPr>
        <w:t>. This continuation of relationships</w:t>
      </w:r>
      <w:r w:rsidR="007D41D2">
        <w:rPr>
          <w:rFonts w:asciiTheme="majorHAnsi" w:hAnsiTheme="majorHAnsi" w:cstheme="minorHAnsi"/>
        </w:rPr>
        <w:t xml:space="preserve"> is </w:t>
      </w:r>
      <w:r w:rsidR="00964BCD">
        <w:rPr>
          <w:rFonts w:asciiTheme="majorHAnsi" w:hAnsiTheme="majorHAnsi" w:cstheme="minorHAnsi"/>
        </w:rPr>
        <w:t xml:space="preserve">relatively </w:t>
      </w:r>
      <w:r w:rsidR="007D41D2">
        <w:rPr>
          <w:rFonts w:asciiTheme="majorHAnsi" w:hAnsiTheme="majorHAnsi" w:cstheme="minorHAnsi"/>
        </w:rPr>
        <w:t>unpredictable</w:t>
      </w:r>
      <w:r w:rsidR="0031297F">
        <w:rPr>
          <w:rFonts w:asciiTheme="majorHAnsi" w:hAnsiTheme="majorHAnsi" w:cstheme="minorHAnsi"/>
        </w:rPr>
        <w:t xml:space="preserve"> and contingent</w:t>
      </w:r>
      <w:r w:rsidR="007D41D2">
        <w:rPr>
          <w:rFonts w:asciiTheme="majorHAnsi" w:hAnsiTheme="majorHAnsi" w:cstheme="minorHAnsi"/>
        </w:rPr>
        <w:t>, owing in part</w:t>
      </w:r>
      <w:r>
        <w:rPr>
          <w:rFonts w:asciiTheme="majorHAnsi" w:hAnsiTheme="majorHAnsi" w:cstheme="minorHAnsi"/>
        </w:rPr>
        <w:t xml:space="preserve"> to the variety of</w:t>
      </w:r>
      <w:r w:rsidR="003C7B11">
        <w:rPr>
          <w:rFonts w:asciiTheme="majorHAnsi" w:hAnsiTheme="majorHAnsi" w:cstheme="minorHAnsi"/>
        </w:rPr>
        <w:t xml:space="preserve"> the relationships that have developed and</w:t>
      </w:r>
      <w:r w:rsidR="007D41D2" w:rsidRPr="007D41D2">
        <w:rPr>
          <w:rFonts w:asciiTheme="majorHAnsi" w:hAnsiTheme="majorHAnsi" w:cstheme="minorHAnsi"/>
        </w:rPr>
        <w:t xml:space="preserve"> </w:t>
      </w:r>
      <w:r w:rsidR="007D41D2">
        <w:rPr>
          <w:rFonts w:asciiTheme="majorHAnsi" w:hAnsiTheme="majorHAnsi" w:cstheme="minorHAnsi"/>
        </w:rPr>
        <w:t>to the mobility of gues</w:t>
      </w:r>
      <w:r w:rsidR="003C7B11">
        <w:rPr>
          <w:rFonts w:asciiTheme="majorHAnsi" w:hAnsiTheme="majorHAnsi" w:cstheme="minorHAnsi"/>
        </w:rPr>
        <w:t xml:space="preserve">ts (some </w:t>
      </w:r>
      <w:r w:rsidR="00020549">
        <w:rPr>
          <w:rFonts w:asciiTheme="majorHAnsi" w:hAnsiTheme="majorHAnsi" w:cstheme="minorHAnsi"/>
        </w:rPr>
        <w:t xml:space="preserve">did not always </w:t>
      </w:r>
      <w:r w:rsidR="007D41D2">
        <w:rPr>
          <w:rFonts w:asciiTheme="majorHAnsi" w:hAnsiTheme="majorHAnsi" w:cstheme="minorHAnsi"/>
        </w:rPr>
        <w:t>remain in the Oxford area</w:t>
      </w:r>
      <w:r w:rsidR="003C7B11">
        <w:rPr>
          <w:rFonts w:asciiTheme="majorHAnsi" w:hAnsiTheme="majorHAnsi" w:cstheme="minorHAnsi"/>
        </w:rPr>
        <w:t>)</w:t>
      </w:r>
      <w:r w:rsidR="007D41D2" w:rsidRPr="007D41D2">
        <w:rPr>
          <w:rFonts w:asciiTheme="majorHAnsi" w:hAnsiTheme="majorHAnsi" w:cstheme="minorHAnsi"/>
        </w:rPr>
        <w:t xml:space="preserve">. </w:t>
      </w:r>
    </w:p>
    <w:p w14:paraId="58C0539F" w14:textId="77777777" w:rsidR="00385374" w:rsidRDefault="00385374" w:rsidP="00D150FD">
      <w:pPr>
        <w:widowControl w:val="0"/>
        <w:autoSpaceDE w:val="0"/>
        <w:autoSpaceDN w:val="0"/>
        <w:adjustRightInd w:val="0"/>
        <w:spacing w:line="360" w:lineRule="auto"/>
        <w:rPr>
          <w:rFonts w:asciiTheme="majorHAnsi" w:hAnsiTheme="majorHAnsi" w:cstheme="minorHAnsi"/>
          <w:color w:val="000000" w:themeColor="text1"/>
        </w:rPr>
      </w:pPr>
    </w:p>
    <w:p w14:paraId="73367836" w14:textId="0B27610E" w:rsidR="00D150FD" w:rsidRDefault="00385374" w:rsidP="00D150FD">
      <w:pPr>
        <w:widowControl w:val="0"/>
        <w:autoSpaceDE w:val="0"/>
        <w:autoSpaceDN w:val="0"/>
        <w:adjustRightInd w:val="0"/>
        <w:spacing w:line="360" w:lineRule="auto"/>
        <w:rPr>
          <w:rFonts w:asciiTheme="majorHAnsi" w:hAnsiTheme="majorHAnsi"/>
        </w:rPr>
      </w:pPr>
      <w:r>
        <w:rPr>
          <w:rFonts w:asciiTheme="majorHAnsi" w:hAnsiTheme="majorHAnsi" w:cstheme="minorHAnsi"/>
          <w:color w:val="000000" w:themeColor="text1"/>
        </w:rPr>
        <w:t>How different modes</w:t>
      </w:r>
      <w:r w:rsidR="00020549">
        <w:rPr>
          <w:rFonts w:asciiTheme="majorHAnsi" w:hAnsiTheme="majorHAnsi" w:cstheme="minorHAnsi"/>
          <w:color w:val="000000" w:themeColor="text1"/>
        </w:rPr>
        <w:t xml:space="preserve"> of hospitality are</w:t>
      </w:r>
      <w:r w:rsidR="007D41D2" w:rsidRPr="007D41D2">
        <w:rPr>
          <w:rFonts w:asciiTheme="majorHAnsi" w:hAnsiTheme="majorHAnsi" w:cstheme="minorHAnsi"/>
          <w:color w:val="000000" w:themeColor="text1"/>
        </w:rPr>
        <w:t xml:space="preserve"> </w:t>
      </w:r>
      <w:r w:rsidR="00585C8E">
        <w:rPr>
          <w:rFonts w:asciiTheme="majorHAnsi" w:hAnsiTheme="majorHAnsi" w:cstheme="minorHAnsi"/>
          <w:color w:val="000000" w:themeColor="text1"/>
        </w:rPr>
        <w:t xml:space="preserve">negotiated is affected </w:t>
      </w:r>
      <w:r w:rsidR="007D41D2" w:rsidRPr="007D41D2">
        <w:rPr>
          <w:rFonts w:asciiTheme="majorHAnsi" w:hAnsiTheme="majorHAnsi" w:cstheme="minorHAnsi"/>
          <w:color w:val="000000" w:themeColor="text1"/>
        </w:rPr>
        <w:t>by</w:t>
      </w:r>
      <w:r w:rsidR="005861B0">
        <w:rPr>
          <w:rFonts w:asciiTheme="majorHAnsi" w:hAnsiTheme="majorHAnsi" w:cstheme="minorHAnsi"/>
          <w:color w:val="000000" w:themeColor="text1"/>
        </w:rPr>
        <w:t xml:space="preserve"> </w:t>
      </w:r>
      <w:r w:rsidR="007D41D2" w:rsidRPr="007D41D2">
        <w:rPr>
          <w:rFonts w:asciiTheme="majorHAnsi" w:hAnsiTheme="majorHAnsi" w:cstheme="minorHAnsi"/>
          <w:color w:val="000000" w:themeColor="text1"/>
        </w:rPr>
        <w:t>pre-migration/exile experiences</w:t>
      </w:r>
      <w:r w:rsidR="00585C8E">
        <w:rPr>
          <w:rFonts w:asciiTheme="majorHAnsi" w:hAnsiTheme="majorHAnsi" w:cstheme="minorHAnsi"/>
          <w:color w:val="000000" w:themeColor="text1"/>
        </w:rPr>
        <w:t xml:space="preserve">, </w:t>
      </w:r>
      <w:r w:rsidR="007D41D2" w:rsidRPr="007D41D2">
        <w:rPr>
          <w:rFonts w:asciiTheme="majorHAnsi" w:hAnsiTheme="majorHAnsi" w:cstheme="minorHAnsi"/>
          <w:color w:val="000000" w:themeColor="text1"/>
        </w:rPr>
        <w:t xml:space="preserve">experiences of border regimes </w:t>
      </w:r>
      <w:r w:rsidR="00964BCD">
        <w:rPr>
          <w:rFonts w:asciiTheme="majorHAnsi" w:hAnsiTheme="majorHAnsi" w:cstheme="minorHAnsi"/>
          <w:color w:val="000000" w:themeColor="text1"/>
        </w:rPr>
        <w:t>upon arrival in the UK,</w:t>
      </w:r>
      <w:r w:rsidR="007D41D2" w:rsidRPr="007D41D2">
        <w:rPr>
          <w:rFonts w:asciiTheme="majorHAnsi" w:hAnsiTheme="majorHAnsi" w:cstheme="minorHAnsi"/>
          <w:color w:val="000000" w:themeColor="text1"/>
        </w:rPr>
        <w:t xml:space="preserve"> and the </w:t>
      </w:r>
      <w:r w:rsidR="003B2E91">
        <w:rPr>
          <w:rFonts w:asciiTheme="majorHAnsi" w:hAnsiTheme="majorHAnsi" w:cstheme="minorHAnsi"/>
          <w:color w:val="000000" w:themeColor="text1"/>
        </w:rPr>
        <w:t xml:space="preserve">changing </w:t>
      </w:r>
      <w:r w:rsidR="007D41D2" w:rsidRPr="007D41D2">
        <w:rPr>
          <w:rFonts w:asciiTheme="majorHAnsi" w:hAnsiTheme="majorHAnsi" w:cstheme="minorHAnsi"/>
          <w:color w:val="000000" w:themeColor="text1"/>
        </w:rPr>
        <w:t xml:space="preserve">needs/wishes of </w:t>
      </w:r>
      <w:r w:rsidR="003C7B11">
        <w:rPr>
          <w:rFonts w:asciiTheme="majorHAnsi" w:hAnsiTheme="majorHAnsi" w:cstheme="minorHAnsi"/>
          <w:color w:val="000000" w:themeColor="text1"/>
        </w:rPr>
        <w:t xml:space="preserve">both the </w:t>
      </w:r>
      <w:r w:rsidR="007D41D2" w:rsidRPr="007D41D2">
        <w:rPr>
          <w:rFonts w:asciiTheme="majorHAnsi" w:hAnsiTheme="majorHAnsi" w:cstheme="minorHAnsi"/>
          <w:color w:val="000000" w:themeColor="text1"/>
        </w:rPr>
        <w:t>host and guest.</w:t>
      </w:r>
      <w:r w:rsidR="00DD4F97">
        <w:rPr>
          <w:rFonts w:asciiTheme="majorHAnsi" w:hAnsiTheme="majorHAnsi" w:cstheme="minorHAnsi"/>
          <w:color w:val="000000" w:themeColor="text1"/>
        </w:rPr>
        <w:t xml:space="preserve"> “She doesn’t want to be part of the family” one host said of her guest.</w:t>
      </w:r>
      <w:r w:rsidR="00D145AD">
        <w:rPr>
          <w:rFonts w:asciiTheme="majorHAnsi" w:hAnsiTheme="majorHAnsi" w:cstheme="minorHAnsi"/>
          <w:color w:val="000000" w:themeColor="text1"/>
        </w:rPr>
        <w:t xml:space="preserve"> </w:t>
      </w:r>
      <w:r w:rsidR="00DD4F97">
        <w:rPr>
          <w:rFonts w:asciiTheme="majorHAnsi" w:hAnsiTheme="majorHAnsi" w:cstheme="minorHAnsi"/>
          <w:color w:val="000000" w:themeColor="text1"/>
        </w:rPr>
        <w:t>For</w:t>
      </w:r>
      <w:r w:rsidR="003C7B11">
        <w:rPr>
          <w:rFonts w:asciiTheme="majorHAnsi" w:hAnsiTheme="majorHAnsi" w:cstheme="minorHAnsi"/>
          <w:color w:val="000000" w:themeColor="text1"/>
        </w:rPr>
        <w:t xml:space="preserve"> another host</w:t>
      </w:r>
      <w:r w:rsidR="0031297F">
        <w:rPr>
          <w:rFonts w:asciiTheme="majorHAnsi" w:hAnsiTheme="majorHAnsi" w:cstheme="minorHAnsi"/>
          <w:color w:val="000000" w:themeColor="text1"/>
        </w:rPr>
        <w:t>,</w:t>
      </w:r>
      <w:r w:rsidR="003C7B11">
        <w:rPr>
          <w:rFonts w:asciiTheme="majorHAnsi" w:hAnsiTheme="majorHAnsi" w:cstheme="minorHAnsi"/>
          <w:color w:val="000000" w:themeColor="text1"/>
        </w:rPr>
        <w:t xml:space="preserve"> </w:t>
      </w:r>
      <w:r w:rsidR="007D41D2" w:rsidRPr="007D41D2">
        <w:rPr>
          <w:rFonts w:asciiTheme="majorHAnsi" w:hAnsiTheme="majorHAnsi" w:cstheme="minorHAnsi"/>
          <w:color w:val="000000" w:themeColor="text1"/>
        </w:rPr>
        <w:t xml:space="preserve">their guest </w:t>
      </w:r>
      <w:r w:rsidR="00D150FD">
        <w:rPr>
          <w:rFonts w:asciiTheme="majorHAnsi" w:hAnsiTheme="majorHAnsi" w:cstheme="minorHAnsi"/>
          <w:color w:val="000000" w:themeColor="text1"/>
        </w:rPr>
        <w:t>“</w:t>
      </w:r>
      <w:r w:rsidR="007D41D2" w:rsidRPr="007D41D2">
        <w:rPr>
          <w:rFonts w:asciiTheme="majorHAnsi" w:hAnsiTheme="majorHAnsi"/>
        </w:rPr>
        <w:t>was very clear that what made a difference to him was that he needed a home, not just a roof over his head</w:t>
      </w:r>
      <w:r w:rsidR="00962542">
        <w:rPr>
          <w:rFonts w:asciiTheme="majorHAnsi" w:hAnsiTheme="majorHAnsi"/>
        </w:rPr>
        <w:t>..</w:t>
      </w:r>
      <w:r w:rsidR="007D41D2" w:rsidRPr="007D41D2">
        <w:rPr>
          <w:rFonts w:asciiTheme="majorHAnsi" w:hAnsiTheme="majorHAnsi"/>
        </w:rPr>
        <w:t>.</w:t>
      </w:r>
      <w:r w:rsidR="00962542" w:rsidRPr="00976786">
        <w:rPr>
          <w:rFonts w:asciiTheme="majorHAnsi" w:hAnsiTheme="majorHAnsi"/>
        </w:rPr>
        <w:t>It's all about fam</w:t>
      </w:r>
      <w:r w:rsidR="00962542">
        <w:rPr>
          <w:rFonts w:asciiTheme="majorHAnsi" w:hAnsiTheme="majorHAnsi"/>
        </w:rPr>
        <w:t>ily. N</w:t>
      </w:r>
      <w:r w:rsidR="00962542" w:rsidRPr="00976786">
        <w:rPr>
          <w:rFonts w:asciiTheme="majorHAnsi" w:hAnsiTheme="majorHAnsi"/>
        </w:rPr>
        <w:t>ot just having a room, so we would include him in things...</w:t>
      </w:r>
      <w:r w:rsidR="00D150FD">
        <w:rPr>
          <w:rFonts w:asciiTheme="majorHAnsi" w:hAnsiTheme="majorHAnsi"/>
        </w:rPr>
        <w:t>”</w:t>
      </w:r>
      <w:r w:rsidR="00844A22">
        <w:rPr>
          <w:rFonts w:asciiTheme="majorHAnsi" w:hAnsiTheme="majorHAnsi"/>
        </w:rPr>
        <w:t xml:space="preserve">. For </w:t>
      </w:r>
      <w:r w:rsidR="00936298">
        <w:rPr>
          <w:rFonts w:asciiTheme="majorHAnsi" w:hAnsiTheme="majorHAnsi"/>
        </w:rPr>
        <w:t>others</w:t>
      </w:r>
      <w:r w:rsidR="00844A22">
        <w:rPr>
          <w:rFonts w:asciiTheme="majorHAnsi" w:hAnsiTheme="majorHAnsi"/>
        </w:rPr>
        <w:t xml:space="preserve">, hosting was </w:t>
      </w:r>
      <w:r w:rsidR="00D150FD">
        <w:rPr>
          <w:rFonts w:asciiTheme="majorHAnsi" w:hAnsiTheme="majorHAnsi"/>
        </w:rPr>
        <w:t xml:space="preserve">seen and </w:t>
      </w:r>
      <w:r w:rsidR="00844A22">
        <w:rPr>
          <w:rFonts w:asciiTheme="majorHAnsi" w:hAnsiTheme="majorHAnsi"/>
        </w:rPr>
        <w:t>defined as a</w:t>
      </w:r>
      <w:r w:rsidR="00D150FD">
        <w:rPr>
          <w:rFonts w:asciiTheme="majorHAnsi" w:hAnsiTheme="majorHAnsi"/>
        </w:rPr>
        <w:t xml:space="preserve"> temporary,</w:t>
      </w:r>
      <w:r w:rsidR="00844A22">
        <w:rPr>
          <w:rFonts w:asciiTheme="majorHAnsi" w:hAnsiTheme="majorHAnsi"/>
        </w:rPr>
        <w:t xml:space="preserve"> transitional space</w:t>
      </w:r>
      <w:r w:rsidR="00A40F7A">
        <w:rPr>
          <w:rFonts w:asciiTheme="majorHAnsi" w:hAnsiTheme="majorHAnsi"/>
        </w:rPr>
        <w:t>, with relationships spanning the “lodger” and “guest” relationships identified by Sirriyeh</w:t>
      </w:r>
      <w:r w:rsidR="00844A22">
        <w:rPr>
          <w:rFonts w:asciiTheme="majorHAnsi" w:hAnsiTheme="majorHAnsi"/>
        </w:rPr>
        <w:t xml:space="preserve">, “It is important for a guest not to think it’s (the hosting) permanent…It’s always a moving-on place.” </w:t>
      </w:r>
      <w:r w:rsidR="00D150FD">
        <w:rPr>
          <w:rFonts w:asciiTheme="majorHAnsi" w:hAnsiTheme="majorHAnsi"/>
        </w:rPr>
        <w:t>Another</w:t>
      </w:r>
      <w:r w:rsidR="00D145AD">
        <w:rPr>
          <w:rFonts w:asciiTheme="majorHAnsi" w:hAnsiTheme="majorHAnsi"/>
        </w:rPr>
        <w:t xml:space="preserve"> host described how she limited on-going contact with her guest because she found the relationship emotionally demanding a</w:t>
      </w:r>
      <w:r w:rsidR="00D150FD">
        <w:rPr>
          <w:rFonts w:asciiTheme="majorHAnsi" w:hAnsiTheme="majorHAnsi"/>
        </w:rPr>
        <w:t>t a time of personal difficulty:</w:t>
      </w:r>
    </w:p>
    <w:p w14:paraId="0183A8CF" w14:textId="77777777" w:rsidR="00D600F9" w:rsidRDefault="00D600F9" w:rsidP="00D150FD">
      <w:pPr>
        <w:widowControl w:val="0"/>
        <w:autoSpaceDE w:val="0"/>
        <w:autoSpaceDN w:val="0"/>
        <w:adjustRightInd w:val="0"/>
        <w:spacing w:line="360" w:lineRule="auto"/>
        <w:rPr>
          <w:rFonts w:asciiTheme="majorHAnsi" w:hAnsiTheme="majorHAnsi"/>
        </w:rPr>
      </w:pPr>
    </w:p>
    <w:p w14:paraId="43F2C732" w14:textId="77777777" w:rsidR="00D150FD" w:rsidRDefault="00D145AD" w:rsidP="00D150FD">
      <w:pPr>
        <w:widowControl w:val="0"/>
        <w:autoSpaceDE w:val="0"/>
        <w:autoSpaceDN w:val="0"/>
        <w:adjustRightInd w:val="0"/>
        <w:spacing w:line="360" w:lineRule="auto"/>
        <w:rPr>
          <w:rFonts w:asciiTheme="majorHAnsi" w:hAnsiTheme="majorHAnsi" w:cs="Arial"/>
          <w:color w:val="262626"/>
        </w:rPr>
      </w:pPr>
      <w:r>
        <w:rPr>
          <w:rFonts w:asciiTheme="majorHAnsi" w:hAnsiTheme="majorHAnsi"/>
        </w:rPr>
        <w:t xml:space="preserve"> </w:t>
      </w:r>
      <w:r w:rsidR="00D150FD">
        <w:rPr>
          <w:rFonts w:asciiTheme="majorHAnsi" w:hAnsiTheme="majorHAnsi"/>
        </w:rPr>
        <w:tab/>
      </w:r>
      <w:r>
        <w:rPr>
          <w:rFonts w:asciiTheme="majorHAnsi" w:hAnsiTheme="majorHAnsi"/>
        </w:rPr>
        <w:t>“</w:t>
      </w:r>
      <w:r>
        <w:rPr>
          <w:rFonts w:asciiTheme="majorHAnsi" w:hAnsiTheme="majorHAnsi" w:cs="Arial"/>
          <w:color w:val="262626"/>
        </w:rPr>
        <w:t>…w</w:t>
      </w:r>
      <w:r w:rsidRPr="009E26DC">
        <w:rPr>
          <w:rFonts w:asciiTheme="majorHAnsi" w:hAnsiTheme="majorHAnsi" w:cs="Arial"/>
          <w:color w:val="262626"/>
        </w:rPr>
        <w:t xml:space="preserve">hat I decided at the time was I needed a </w:t>
      </w:r>
      <w:r>
        <w:rPr>
          <w:rFonts w:asciiTheme="majorHAnsi" w:hAnsiTheme="majorHAnsi" w:cs="Arial"/>
          <w:color w:val="262626"/>
        </w:rPr>
        <w:t>c</w:t>
      </w:r>
      <w:r w:rsidRPr="009E26DC">
        <w:rPr>
          <w:rFonts w:asciiTheme="majorHAnsi" w:hAnsiTheme="majorHAnsi" w:cs="Arial"/>
          <w:color w:val="262626"/>
        </w:rPr>
        <w:t xml:space="preserve">lean break, because I </w:t>
      </w:r>
    </w:p>
    <w:p w14:paraId="0721027F" w14:textId="77777777" w:rsidR="00D150FD" w:rsidRDefault="00D145AD" w:rsidP="00D150FD">
      <w:pPr>
        <w:widowControl w:val="0"/>
        <w:autoSpaceDE w:val="0"/>
        <w:autoSpaceDN w:val="0"/>
        <w:adjustRightInd w:val="0"/>
        <w:spacing w:line="360" w:lineRule="auto"/>
        <w:ind w:firstLine="720"/>
        <w:rPr>
          <w:rFonts w:asciiTheme="majorHAnsi" w:hAnsiTheme="majorHAnsi" w:cs="Arial"/>
          <w:color w:val="262626"/>
        </w:rPr>
      </w:pPr>
      <w:r w:rsidRPr="009E26DC">
        <w:rPr>
          <w:rFonts w:asciiTheme="majorHAnsi" w:hAnsiTheme="majorHAnsi" w:cs="Arial"/>
          <w:color w:val="262626"/>
        </w:rPr>
        <w:t xml:space="preserve">wasn't sure then that I could continue to provide her with support, as </w:t>
      </w:r>
    </w:p>
    <w:p w14:paraId="1E56964A" w14:textId="77777777" w:rsidR="00D150FD" w:rsidRDefault="00D145AD" w:rsidP="00D150FD">
      <w:pPr>
        <w:widowControl w:val="0"/>
        <w:autoSpaceDE w:val="0"/>
        <w:autoSpaceDN w:val="0"/>
        <w:adjustRightInd w:val="0"/>
        <w:spacing w:line="360" w:lineRule="auto"/>
        <w:ind w:firstLine="720"/>
        <w:rPr>
          <w:rFonts w:asciiTheme="majorHAnsi" w:hAnsiTheme="majorHAnsi" w:cs="Arial"/>
          <w:color w:val="262626"/>
        </w:rPr>
      </w:pPr>
      <w:r w:rsidRPr="009E26DC">
        <w:rPr>
          <w:rFonts w:asciiTheme="majorHAnsi" w:hAnsiTheme="majorHAnsi" w:cs="Arial"/>
          <w:color w:val="262626"/>
        </w:rPr>
        <w:t xml:space="preserve">I found it quite emotionally difficult at that time, so I decided not to, </w:t>
      </w:r>
    </w:p>
    <w:p w14:paraId="27A4F2DB" w14:textId="77777777" w:rsidR="00D150FD" w:rsidRDefault="00D145AD" w:rsidP="00D150FD">
      <w:pPr>
        <w:widowControl w:val="0"/>
        <w:autoSpaceDE w:val="0"/>
        <w:autoSpaceDN w:val="0"/>
        <w:adjustRightInd w:val="0"/>
        <w:spacing w:line="360" w:lineRule="auto"/>
        <w:ind w:firstLine="720"/>
        <w:rPr>
          <w:rFonts w:asciiTheme="majorHAnsi" w:hAnsiTheme="majorHAnsi" w:cs="Arial"/>
          <w:color w:val="262626"/>
        </w:rPr>
      </w:pPr>
      <w:r w:rsidRPr="009E26DC">
        <w:rPr>
          <w:rFonts w:asciiTheme="majorHAnsi" w:hAnsiTheme="majorHAnsi" w:cs="Arial"/>
          <w:color w:val="262626"/>
        </w:rPr>
        <w:t xml:space="preserve">I mean if I see her I'll say hello and have a chat, but there was a part </w:t>
      </w:r>
    </w:p>
    <w:p w14:paraId="36CE40E7" w14:textId="77777777" w:rsidR="00D150FD" w:rsidRDefault="00D145AD" w:rsidP="00D150FD">
      <w:pPr>
        <w:widowControl w:val="0"/>
        <w:autoSpaceDE w:val="0"/>
        <w:autoSpaceDN w:val="0"/>
        <w:adjustRightInd w:val="0"/>
        <w:spacing w:line="360" w:lineRule="auto"/>
        <w:ind w:firstLine="720"/>
        <w:rPr>
          <w:rFonts w:asciiTheme="majorHAnsi" w:hAnsiTheme="majorHAnsi" w:cs="Arial"/>
          <w:color w:val="262626"/>
        </w:rPr>
      </w:pPr>
      <w:r w:rsidRPr="009E26DC">
        <w:rPr>
          <w:rFonts w:asciiTheme="majorHAnsi" w:hAnsiTheme="majorHAnsi" w:cs="Arial"/>
          <w:color w:val="262626"/>
        </w:rPr>
        <w:t xml:space="preserve">of me thinking I don't want this relationship to become too dependent, </w:t>
      </w:r>
    </w:p>
    <w:p w14:paraId="04EE36F1" w14:textId="77777777" w:rsidR="009E594C" w:rsidRDefault="00D145AD" w:rsidP="009E594C">
      <w:pPr>
        <w:widowControl w:val="0"/>
        <w:autoSpaceDE w:val="0"/>
        <w:autoSpaceDN w:val="0"/>
        <w:adjustRightInd w:val="0"/>
        <w:spacing w:line="360" w:lineRule="auto"/>
        <w:ind w:firstLine="720"/>
        <w:rPr>
          <w:rFonts w:asciiTheme="majorHAnsi" w:eastAsia="Times New Roman" w:hAnsiTheme="majorHAnsi" w:cs="Times New Roman"/>
          <w:color w:val="000000" w:themeColor="text1"/>
        </w:rPr>
      </w:pPr>
      <w:r w:rsidRPr="009E26DC">
        <w:rPr>
          <w:rFonts w:asciiTheme="majorHAnsi" w:hAnsiTheme="majorHAnsi" w:cs="Arial"/>
          <w:color w:val="262626"/>
        </w:rPr>
        <w:t>and that was my reason</w:t>
      </w:r>
      <w:r>
        <w:rPr>
          <w:rFonts w:asciiTheme="majorHAnsi" w:hAnsiTheme="majorHAnsi" w:cs="Arial"/>
          <w:color w:val="262626"/>
        </w:rPr>
        <w:t>.”</w:t>
      </w:r>
    </w:p>
    <w:p w14:paraId="542BEA2B" w14:textId="77777777" w:rsidR="009E594C" w:rsidRDefault="009E594C" w:rsidP="009E594C">
      <w:pPr>
        <w:widowControl w:val="0"/>
        <w:autoSpaceDE w:val="0"/>
        <w:autoSpaceDN w:val="0"/>
        <w:adjustRightInd w:val="0"/>
        <w:spacing w:line="360" w:lineRule="auto"/>
        <w:rPr>
          <w:rFonts w:asciiTheme="majorHAnsi" w:eastAsia="Times New Roman" w:hAnsiTheme="majorHAnsi" w:cs="Times New Roman"/>
          <w:color w:val="000000" w:themeColor="text1"/>
        </w:rPr>
      </w:pPr>
    </w:p>
    <w:p w14:paraId="000F760B" w14:textId="7E2312FA" w:rsidR="009E594C" w:rsidRDefault="00991368" w:rsidP="009E594C">
      <w:pPr>
        <w:widowControl w:val="0"/>
        <w:autoSpaceDE w:val="0"/>
        <w:autoSpaceDN w:val="0"/>
        <w:adjustRightInd w:val="0"/>
        <w:spacing w:line="360" w:lineRule="auto"/>
        <w:rPr>
          <w:spacing w:val="-3"/>
        </w:rPr>
      </w:pPr>
      <w:r w:rsidRPr="007D41D2">
        <w:rPr>
          <w:rFonts w:asciiTheme="majorHAnsi" w:eastAsia="Times New Roman" w:hAnsiTheme="majorHAnsi" w:cs="Times New Roman"/>
          <w:color w:val="000000" w:themeColor="text1"/>
        </w:rPr>
        <w:t xml:space="preserve">In offering </w:t>
      </w:r>
      <w:r>
        <w:rPr>
          <w:rFonts w:asciiTheme="majorHAnsi" w:eastAsia="Times New Roman" w:hAnsiTheme="majorHAnsi" w:cs="Times New Roman"/>
          <w:color w:val="000000" w:themeColor="text1"/>
        </w:rPr>
        <w:t>to host, whether it is th</w:t>
      </w:r>
      <w:r w:rsidR="00385374">
        <w:rPr>
          <w:rFonts w:asciiTheme="majorHAnsi" w:eastAsia="Times New Roman" w:hAnsiTheme="majorHAnsi" w:cs="Times New Roman"/>
          <w:color w:val="000000" w:themeColor="text1"/>
        </w:rPr>
        <w:t>rough the provision of temporary</w:t>
      </w:r>
      <w:r>
        <w:rPr>
          <w:rFonts w:asciiTheme="majorHAnsi" w:eastAsia="Times New Roman" w:hAnsiTheme="majorHAnsi" w:cs="Times New Roman"/>
          <w:color w:val="000000" w:themeColor="text1"/>
        </w:rPr>
        <w:t xml:space="preserve"> accommodation</w:t>
      </w:r>
      <w:r w:rsidR="003C7B11">
        <w:rPr>
          <w:rFonts w:asciiTheme="majorHAnsi" w:eastAsia="Times New Roman" w:hAnsiTheme="majorHAnsi" w:cs="Times New Roman"/>
          <w:color w:val="000000" w:themeColor="text1"/>
        </w:rPr>
        <w:t>,</w:t>
      </w:r>
      <w:r w:rsidR="00801074">
        <w:rPr>
          <w:rFonts w:asciiTheme="majorHAnsi" w:eastAsia="Times New Roman" w:hAnsiTheme="majorHAnsi" w:cs="Times New Roman"/>
          <w:color w:val="000000" w:themeColor="text1"/>
        </w:rPr>
        <w:t xml:space="preserve"> sharing meals</w:t>
      </w:r>
      <w:r w:rsidRPr="007D41D2">
        <w:rPr>
          <w:rFonts w:asciiTheme="majorHAnsi" w:eastAsia="Times New Roman" w:hAnsiTheme="majorHAnsi" w:cs="Times New Roman"/>
          <w:color w:val="000000" w:themeColor="text1"/>
        </w:rPr>
        <w:t>, driving their guest to an immigration reporting centre</w:t>
      </w:r>
      <w:r>
        <w:rPr>
          <w:rFonts w:asciiTheme="majorHAnsi" w:eastAsia="Times New Roman" w:hAnsiTheme="majorHAnsi" w:cs="Times New Roman"/>
          <w:color w:val="000000" w:themeColor="text1"/>
        </w:rPr>
        <w:t>, taking guests shopping</w:t>
      </w:r>
      <w:r w:rsidRPr="007D41D2">
        <w:rPr>
          <w:rFonts w:asciiTheme="majorHAnsi" w:eastAsia="Times New Roman" w:hAnsiTheme="majorHAnsi" w:cs="Times New Roman"/>
          <w:color w:val="000000" w:themeColor="text1"/>
        </w:rPr>
        <w:t xml:space="preserve"> or providing support and advice to</w:t>
      </w:r>
      <w:r>
        <w:rPr>
          <w:rFonts w:asciiTheme="majorHAnsi" w:eastAsia="Times New Roman" w:hAnsiTheme="majorHAnsi" w:cs="Times New Roman"/>
          <w:color w:val="000000" w:themeColor="text1"/>
        </w:rPr>
        <w:t xml:space="preserve"> </w:t>
      </w:r>
      <w:r w:rsidRPr="007D41D2">
        <w:rPr>
          <w:rFonts w:asciiTheme="majorHAnsi" w:eastAsia="Times New Roman" w:hAnsiTheme="majorHAnsi" w:cs="Times New Roman"/>
          <w:color w:val="000000" w:themeColor="text1"/>
        </w:rPr>
        <w:t xml:space="preserve">guests and </w:t>
      </w:r>
      <w:r w:rsidR="007F1B13">
        <w:rPr>
          <w:rFonts w:asciiTheme="majorHAnsi" w:eastAsia="Times New Roman" w:hAnsiTheme="majorHAnsi" w:cs="Times New Roman"/>
          <w:color w:val="000000" w:themeColor="text1"/>
        </w:rPr>
        <w:t xml:space="preserve">other </w:t>
      </w:r>
      <w:r w:rsidR="003B2E91">
        <w:rPr>
          <w:rFonts w:asciiTheme="majorHAnsi" w:eastAsia="Times New Roman" w:hAnsiTheme="majorHAnsi" w:cs="Times New Roman"/>
          <w:color w:val="000000" w:themeColor="text1"/>
        </w:rPr>
        <w:t xml:space="preserve">hosts, </w:t>
      </w:r>
      <w:r w:rsidRPr="007D41D2">
        <w:rPr>
          <w:rFonts w:asciiTheme="majorHAnsi" w:eastAsia="Times New Roman" w:hAnsiTheme="majorHAnsi" w:cs="Times New Roman"/>
          <w:color w:val="000000" w:themeColor="text1"/>
        </w:rPr>
        <w:t xml:space="preserve">volunteers can find </w:t>
      </w:r>
      <w:r w:rsidRPr="007D41D2">
        <w:rPr>
          <w:rFonts w:asciiTheme="majorHAnsi" w:eastAsia="Times New Roman" w:hAnsiTheme="majorHAnsi" w:cs="Times New Roman"/>
          <w:iCs/>
          <w:color w:val="000000" w:themeColor="text1"/>
        </w:rPr>
        <w:t>themselves</w:t>
      </w:r>
      <w:r w:rsidRPr="007D41D2">
        <w:rPr>
          <w:rFonts w:asciiTheme="majorHAnsi" w:eastAsia="Times New Roman" w:hAnsiTheme="majorHAnsi" w:cs="Times New Roman"/>
          <w:color w:val="000000" w:themeColor="text1"/>
        </w:rPr>
        <w:t xml:space="preserve"> in contact with the day-to-day precariousness and degradations of border and immigration regimes</w:t>
      </w:r>
      <w:r>
        <w:rPr>
          <w:rFonts w:asciiTheme="majorHAnsi" w:eastAsia="Times New Roman" w:hAnsiTheme="majorHAnsi" w:cs="Times New Roman"/>
          <w:color w:val="000000" w:themeColor="text1"/>
        </w:rPr>
        <w:t>. For some volunteers</w:t>
      </w:r>
      <w:r w:rsidR="00585C8E">
        <w:rPr>
          <w:rFonts w:asciiTheme="majorHAnsi" w:eastAsia="Times New Roman" w:hAnsiTheme="majorHAnsi" w:cs="Times New Roman"/>
          <w:color w:val="000000" w:themeColor="text1"/>
        </w:rPr>
        <w:t>,</w:t>
      </w:r>
      <w:r>
        <w:rPr>
          <w:rFonts w:asciiTheme="majorHAnsi" w:eastAsia="Times New Roman" w:hAnsiTheme="majorHAnsi" w:cs="Times New Roman"/>
          <w:color w:val="000000" w:themeColor="text1"/>
        </w:rPr>
        <w:t xml:space="preserve"> their support of guests also brought</w:t>
      </w:r>
      <w:r w:rsidR="00962542">
        <w:rPr>
          <w:rFonts w:asciiTheme="majorHAnsi" w:eastAsia="Times New Roman" w:hAnsiTheme="majorHAnsi" w:cs="Times New Roman"/>
          <w:color w:val="000000" w:themeColor="text1"/>
        </w:rPr>
        <w:t xml:space="preserve"> them into contact with racism and cultures of workplace bullying.</w:t>
      </w:r>
      <w:r w:rsidR="00585C8E">
        <w:rPr>
          <w:rFonts w:asciiTheme="majorHAnsi" w:eastAsia="Times New Roman" w:hAnsiTheme="majorHAnsi" w:cs="Times New Roman"/>
          <w:color w:val="000000" w:themeColor="text1"/>
        </w:rPr>
        <w:t xml:space="preserve"> An implication of these different experiences is the demand on hosts for various forms of</w:t>
      </w:r>
      <w:r w:rsidR="009E594C">
        <w:rPr>
          <w:rFonts w:asciiTheme="majorHAnsi" w:eastAsia="Times New Roman" w:hAnsiTheme="majorHAnsi" w:cs="Times New Roman"/>
          <w:color w:val="000000" w:themeColor="text1"/>
        </w:rPr>
        <w:t xml:space="preserve"> “immaterial” (Hardt, 1999) and </w:t>
      </w:r>
      <w:r w:rsidR="00585C8E">
        <w:rPr>
          <w:rFonts w:asciiTheme="majorHAnsi" w:eastAsia="Times New Roman" w:hAnsiTheme="majorHAnsi" w:cs="Times New Roman"/>
          <w:color w:val="000000" w:themeColor="text1"/>
        </w:rPr>
        <w:t xml:space="preserve"> “emotional</w:t>
      </w:r>
      <w:r w:rsidR="009E594C">
        <w:rPr>
          <w:rFonts w:asciiTheme="majorHAnsi" w:eastAsia="Times New Roman" w:hAnsiTheme="majorHAnsi" w:cs="Times New Roman"/>
          <w:color w:val="000000" w:themeColor="text1"/>
        </w:rPr>
        <w:t>” labour</w:t>
      </w:r>
      <w:r w:rsidR="00E37FD9">
        <w:rPr>
          <w:rFonts w:asciiTheme="majorHAnsi" w:eastAsia="Times New Roman" w:hAnsiTheme="majorHAnsi" w:cs="Times New Roman"/>
          <w:color w:val="000000" w:themeColor="text1"/>
        </w:rPr>
        <w:t xml:space="preserve"> </w:t>
      </w:r>
      <w:r w:rsidR="00E37FD9" w:rsidRPr="00E37FD9">
        <w:rPr>
          <w:rFonts w:cs="Times Roman"/>
          <w:color w:val="1A1718"/>
        </w:rPr>
        <w:t>(Hochschild</w:t>
      </w:r>
      <w:r w:rsidR="005861B0">
        <w:rPr>
          <w:rFonts w:cs="Times Roman"/>
          <w:color w:val="1A1718"/>
        </w:rPr>
        <w:t>,</w:t>
      </w:r>
      <w:r w:rsidR="00E37FD9" w:rsidRPr="00E37FD9">
        <w:rPr>
          <w:rFonts w:cs="Times Roman"/>
          <w:color w:val="1A1718"/>
        </w:rPr>
        <w:t xml:space="preserve"> 1983)</w:t>
      </w:r>
      <w:r w:rsidR="00585C8E" w:rsidRPr="00E37FD9">
        <w:rPr>
          <w:rFonts w:asciiTheme="majorHAnsi" w:eastAsia="Times New Roman" w:hAnsiTheme="majorHAnsi" w:cs="Times New Roman"/>
          <w:color w:val="000000" w:themeColor="text1"/>
        </w:rPr>
        <w:t xml:space="preserve">. </w:t>
      </w:r>
      <w:r w:rsidR="009E594C">
        <w:t xml:space="preserve">Immaterial labour has been described as the bodily </w:t>
      </w:r>
      <w:r w:rsidR="009E594C" w:rsidRPr="003E3358">
        <w:t>labour that results in intangible and non-durable goods such as services</w:t>
      </w:r>
      <w:r w:rsidR="009E594C">
        <w:t xml:space="preserve">, information and affects (unconscious feelings), which have the </w:t>
      </w:r>
      <w:r w:rsidR="009E594C" w:rsidRPr="003E3358">
        <w:t>potential to orchestrate and regulate soci</w:t>
      </w:r>
      <w:r w:rsidR="009E594C">
        <w:t xml:space="preserve">al relationships. </w:t>
      </w:r>
      <w:r w:rsidR="003B2E91">
        <w:rPr>
          <w:spacing w:val="-3"/>
        </w:rPr>
        <w:t>Nicky James (1989)</w:t>
      </w:r>
      <w:r w:rsidR="00585C8E" w:rsidRPr="00585C8E">
        <w:rPr>
          <w:spacing w:val="-3"/>
        </w:rPr>
        <w:t xml:space="preserve"> has used </w:t>
      </w:r>
      <w:r w:rsidR="00585C8E">
        <w:rPr>
          <w:spacing w:val="-3"/>
        </w:rPr>
        <w:t xml:space="preserve">the concept </w:t>
      </w:r>
      <w:r w:rsidR="00EA1010">
        <w:rPr>
          <w:spacing w:val="-3"/>
        </w:rPr>
        <w:t>of</w:t>
      </w:r>
      <w:r w:rsidR="009E594C">
        <w:rPr>
          <w:spacing w:val="-3"/>
        </w:rPr>
        <w:t xml:space="preserve"> emotional labour</w:t>
      </w:r>
      <w:r w:rsidR="00D150FD">
        <w:rPr>
          <w:spacing w:val="-3"/>
        </w:rPr>
        <w:t xml:space="preserve"> </w:t>
      </w:r>
      <w:r w:rsidR="00EA1010">
        <w:rPr>
          <w:spacing w:val="-3"/>
        </w:rPr>
        <w:t xml:space="preserve">to </w:t>
      </w:r>
      <w:r w:rsidR="00D150FD">
        <w:rPr>
          <w:spacing w:val="-3"/>
        </w:rPr>
        <w:t>denote</w:t>
      </w:r>
      <w:r w:rsidR="009E594C">
        <w:rPr>
          <w:spacing w:val="-3"/>
        </w:rPr>
        <w:t xml:space="preserve"> types of conscious “</w:t>
      </w:r>
      <w:r w:rsidR="00585C8E" w:rsidRPr="00585C8E">
        <w:rPr>
          <w:spacing w:val="-3"/>
        </w:rPr>
        <w:t>labour involved in dealing with other peoples' feelings, a core component of whi</w:t>
      </w:r>
      <w:r w:rsidR="00585C8E">
        <w:rPr>
          <w:spacing w:val="-3"/>
        </w:rPr>
        <w:t>ch is the regulation of emotion”</w:t>
      </w:r>
      <w:r w:rsidR="00564C25">
        <w:rPr>
          <w:spacing w:val="-3"/>
        </w:rPr>
        <w:t xml:space="preserve"> (p.16).  </w:t>
      </w:r>
    </w:p>
    <w:p w14:paraId="0FD2D9E3" w14:textId="77777777" w:rsidR="009E594C" w:rsidRDefault="009E594C" w:rsidP="009E594C">
      <w:pPr>
        <w:widowControl w:val="0"/>
        <w:autoSpaceDE w:val="0"/>
        <w:autoSpaceDN w:val="0"/>
        <w:adjustRightInd w:val="0"/>
        <w:spacing w:line="360" w:lineRule="auto"/>
        <w:rPr>
          <w:spacing w:val="-3"/>
        </w:rPr>
      </w:pPr>
    </w:p>
    <w:p w14:paraId="0AF939CB" w14:textId="3514A128" w:rsidR="009E594C" w:rsidRDefault="00564C25" w:rsidP="009E594C">
      <w:pPr>
        <w:widowControl w:val="0"/>
        <w:autoSpaceDE w:val="0"/>
        <w:autoSpaceDN w:val="0"/>
        <w:adjustRightInd w:val="0"/>
        <w:spacing w:line="360" w:lineRule="auto"/>
        <w:rPr>
          <w:rFonts w:cs="Arial"/>
          <w:color w:val="000000"/>
        </w:rPr>
      </w:pPr>
      <w:r>
        <w:rPr>
          <w:spacing w:val="-3"/>
        </w:rPr>
        <w:t>T</w:t>
      </w:r>
      <w:r w:rsidR="00585C8E">
        <w:rPr>
          <w:spacing w:val="-3"/>
        </w:rPr>
        <w:t xml:space="preserve">he </w:t>
      </w:r>
      <w:r w:rsidR="009E594C">
        <w:rPr>
          <w:spacing w:val="-3"/>
        </w:rPr>
        <w:t xml:space="preserve">affective and </w:t>
      </w:r>
      <w:r w:rsidR="00585C8E">
        <w:rPr>
          <w:spacing w:val="-3"/>
        </w:rPr>
        <w:t>emotion</w:t>
      </w:r>
      <w:r w:rsidR="005861B0">
        <w:rPr>
          <w:spacing w:val="-3"/>
        </w:rPr>
        <w:t>al labou</w:t>
      </w:r>
      <w:r w:rsidR="003B2E91">
        <w:rPr>
          <w:spacing w:val="-3"/>
        </w:rPr>
        <w:t xml:space="preserve">r of </w:t>
      </w:r>
      <w:r w:rsidR="00EA1010">
        <w:rPr>
          <w:spacing w:val="-3"/>
        </w:rPr>
        <w:t xml:space="preserve">volunteering and </w:t>
      </w:r>
      <w:r w:rsidR="003B2E91">
        <w:rPr>
          <w:spacing w:val="-3"/>
        </w:rPr>
        <w:t>hosting wa</w:t>
      </w:r>
      <w:r w:rsidR="00C107B7">
        <w:rPr>
          <w:spacing w:val="-3"/>
        </w:rPr>
        <w:t>s talked about through</w:t>
      </w:r>
      <w:r w:rsidR="00385374">
        <w:rPr>
          <w:spacing w:val="-3"/>
        </w:rPr>
        <w:t xml:space="preserve"> </w:t>
      </w:r>
      <w:r w:rsidR="00C107B7">
        <w:rPr>
          <w:spacing w:val="-3"/>
        </w:rPr>
        <w:t>two main themes</w:t>
      </w:r>
      <w:r w:rsidR="00E37FD9">
        <w:rPr>
          <w:spacing w:val="-3"/>
        </w:rPr>
        <w:t xml:space="preserve">: </w:t>
      </w:r>
      <w:r w:rsidR="00C107B7">
        <w:rPr>
          <w:spacing w:val="-3"/>
        </w:rPr>
        <w:t>the difficult emotions that were triggered by being exposed to</w:t>
      </w:r>
      <w:r w:rsidR="00E37FD9">
        <w:rPr>
          <w:spacing w:val="-3"/>
        </w:rPr>
        <w:t xml:space="preserve"> </w:t>
      </w:r>
      <w:r w:rsidR="00C107B7">
        <w:rPr>
          <w:spacing w:val="-3"/>
        </w:rPr>
        <w:t xml:space="preserve">the </w:t>
      </w:r>
      <w:r w:rsidR="00E37FD9">
        <w:rPr>
          <w:spacing w:val="-3"/>
        </w:rPr>
        <w:t>traumatic experiences and events</w:t>
      </w:r>
      <w:r w:rsidR="00C107B7">
        <w:rPr>
          <w:spacing w:val="-3"/>
        </w:rPr>
        <w:t xml:space="preserve"> in the lives of guests</w:t>
      </w:r>
      <w:r w:rsidR="00E37FD9">
        <w:rPr>
          <w:spacing w:val="-3"/>
        </w:rPr>
        <w:t xml:space="preserve">; and </w:t>
      </w:r>
      <w:r w:rsidR="00585C8E">
        <w:rPr>
          <w:spacing w:val="-3"/>
        </w:rPr>
        <w:t>emotional self-</w:t>
      </w:r>
      <w:r w:rsidR="00585C8E" w:rsidRPr="00585C8E">
        <w:rPr>
          <w:spacing w:val="-3"/>
        </w:rPr>
        <w:t>manageme</w:t>
      </w:r>
      <w:r w:rsidR="005861B0">
        <w:rPr>
          <w:spacing w:val="-3"/>
        </w:rPr>
        <w:t xml:space="preserve">nt, </w:t>
      </w:r>
      <w:r w:rsidR="00585C8E">
        <w:rPr>
          <w:spacing w:val="-3"/>
        </w:rPr>
        <w:t>that is</w:t>
      </w:r>
      <w:r w:rsidR="005861B0">
        <w:rPr>
          <w:spacing w:val="-3"/>
        </w:rPr>
        <w:t>,</w:t>
      </w:r>
      <w:r w:rsidR="00585C8E">
        <w:rPr>
          <w:spacing w:val="-3"/>
        </w:rPr>
        <w:t xml:space="preserve"> the work that volunteers</w:t>
      </w:r>
      <w:r w:rsidR="00585C8E" w:rsidRPr="00585C8E">
        <w:rPr>
          <w:spacing w:val="-3"/>
        </w:rPr>
        <w:t xml:space="preserve"> do in managing their </w:t>
      </w:r>
      <w:r w:rsidR="00585C8E">
        <w:rPr>
          <w:spacing w:val="-3"/>
        </w:rPr>
        <w:t xml:space="preserve">own feelings </w:t>
      </w:r>
      <w:r w:rsidR="00A0432F">
        <w:rPr>
          <w:spacing w:val="-3"/>
        </w:rPr>
        <w:t>and renegotiating their lived experience</w:t>
      </w:r>
      <w:r w:rsidR="003B2E91">
        <w:rPr>
          <w:spacing w:val="-3"/>
        </w:rPr>
        <w:t>, consciousness</w:t>
      </w:r>
      <w:r w:rsidR="009E594C">
        <w:rPr>
          <w:spacing w:val="-3"/>
        </w:rPr>
        <w:t>, values</w:t>
      </w:r>
      <w:r w:rsidR="00E37FD9">
        <w:rPr>
          <w:spacing w:val="-3"/>
        </w:rPr>
        <w:t xml:space="preserve"> and knowledge</w:t>
      </w:r>
      <w:r w:rsidR="00A0432F">
        <w:rPr>
          <w:spacing w:val="-3"/>
        </w:rPr>
        <w:t>, especially tha</w:t>
      </w:r>
      <w:r w:rsidR="00E37FD9">
        <w:rPr>
          <w:spacing w:val="-3"/>
        </w:rPr>
        <w:t>t of rel</w:t>
      </w:r>
      <w:r w:rsidR="00EA1010">
        <w:rPr>
          <w:spacing w:val="-3"/>
        </w:rPr>
        <w:t>ative privilege</w:t>
      </w:r>
      <w:r w:rsidR="00585C8E">
        <w:rPr>
          <w:spacing w:val="-3"/>
        </w:rPr>
        <w:t xml:space="preserve">. </w:t>
      </w:r>
      <w:r w:rsidR="00C107B7">
        <w:rPr>
          <w:spacing w:val="-3"/>
        </w:rPr>
        <w:t xml:space="preserve">Such experiences need not be negative. </w:t>
      </w:r>
      <w:r w:rsidR="00C107B7">
        <w:rPr>
          <w:rFonts w:cs="Arial"/>
          <w:color w:val="000000"/>
        </w:rPr>
        <w:t>M</w:t>
      </w:r>
      <w:r w:rsidR="009E594C">
        <w:rPr>
          <w:rFonts w:cs="Arial"/>
          <w:color w:val="000000"/>
        </w:rPr>
        <w:t xml:space="preserve">oral dilemmas and </w:t>
      </w:r>
      <w:r w:rsidR="009E594C" w:rsidRPr="009E594C">
        <w:rPr>
          <w:rFonts w:cs="Arial"/>
          <w:color w:val="000000"/>
        </w:rPr>
        <w:t>uncertainty</w:t>
      </w:r>
      <w:r w:rsidR="009E594C">
        <w:rPr>
          <w:rFonts w:cs="Arial"/>
          <w:color w:val="000000"/>
        </w:rPr>
        <w:t xml:space="preserve"> about how to respond to the various challenges of volunteering</w:t>
      </w:r>
      <w:r w:rsidR="00C107B7">
        <w:rPr>
          <w:rFonts w:cs="Arial"/>
          <w:color w:val="000000"/>
        </w:rPr>
        <w:t xml:space="preserve"> for instance,</w:t>
      </w:r>
      <w:r w:rsidR="009E594C">
        <w:rPr>
          <w:rFonts w:cs="Arial"/>
          <w:color w:val="000000"/>
        </w:rPr>
        <w:t xml:space="preserve"> can offer individuals</w:t>
      </w:r>
      <w:r w:rsidR="009E594C" w:rsidRPr="009E594C">
        <w:rPr>
          <w:rFonts w:cs="Arial"/>
          <w:color w:val="000000"/>
        </w:rPr>
        <w:t xml:space="preserve"> t</w:t>
      </w:r>
      <w:r w:rsidR="009E594C">
        <w:rPr>
          <w:rFonts w:cs="Arial"/>
          <w:color w:val="000000"/>
        </w:rPr>
        <w:t xml:space="preserve">he opportunity to reappraise </w:t>
      </w:r>
      <w:r w:rsidR="00EA1010">
        <w:rPr>
          <w:rFonts w:cs="Arial"/>
          <w:color w:val="000000"/>
        </w:rPr>
        <w:t>relationships</w:t>
      </w:r>
      <w:r w:rsidR="009E594C">
        <w:rPr>
          <w:rFonts w:cs="Arial"/>
          <w:color w:val="000000"/>
        </w:rPr>
        <w:t xml:space="preserve"> of power </w:t>
      </w:r>
      <w:r w:rsidR="009E594C" w:rsidRPr="009E594C">
        <w:rPr>
          <w:rFonts w:cs="Arial"/>
          <w:color w:val="000000"/>
        </w:rPr>
        <w:t>a</w:t>
      </w:r>
      <w:r w:rsidR="009E594C">
        <w:rPr>
          <w:rFonts w:cs="Arial"/>
          <w:color w:val="000000"/>
        </w:rPr>
        <w:t>nd adjust their own views and values.</w:t>
      </w:r>
    </w:p>
    <w:p w14:paraId="75E5D487" w14:textId="4BCCD16E" w:rsidR="00A40F7A" w:rsidRPr="009E594C" w:rsidRDefault="00A40F7A" w:rsidP="009E594C">
      <w:pPr>
        <w:widowControl w:val="0"/>
        <w:autoSpaceDE w:val="0"/>
        <w:autoSpaceDN w:val="0"/>
        <w:adjustRightInd w:val="0"/>
        <w:spacing w:line="360" w:lineRule="auto"/>
        <w:rPr>
          <w:rFonts w:eastAsia="Times New Roman" w:cs="Times New Roman"/>
          <w:color w:val="000000" w:themeColor="text1"/>
        </w:rPr>
      </w:pPr>
    </w:p>
    <w:p w14:paraId="19FEFE97" w14:textId="77777777" w:rsidR="00A40F7A" w:rsidRDefault="008438E2" w:rsidP="00A40F7A">
      <w:pPr>
        <w:widowControl w:val="0"/>
        <w:autoSpaceDE w:val="0"/>
        <w:autoSpaceDN w:val="0"/>
        <w:adjustRightInd w:val="0"/>
        <w:spacing w:line="360" w:lineRule="auto"/>
        <w:rPr>
          <w:rFonts w:ascii="Superclarendon Regular" w:eastAsia="Times New Roman" w:hAnsi="Superclarendon Regular" w:cs="Times New Roman"/>
          <w:color w:val="3D737C"/>
        </w:rPr>
      </w:pPr>
      <w:r>
        <w:rPr>
          <w:rFonts w:ascii="Superclarendon Regular" w:eastAsia="Times New Roman" w:hAnsi="Superclarendon Regular" w:cs="Times New Roman"/>
          <w:color w:val="3D737C"/>
        </w:rPr>
        <w:t>Time and the Other</w:t>
      </w:r>
    </w:p>
    <w:p w14:paraId="2F5E3667" w14:textId="02A89072" w:rsidR="00EA1010" w:rsidRDefault="00C107B7" w:rsidP="00AD56AE">
      <w:pPr>
        <w:widowControl w:val="0"/>
        <w:autoSpaceDE w:val="0"/>
        <w:autoSpaceDN w:val="0"/>
        <w:adjustRightInd w:val="0"/>
        <w:spacing w:line="360" w:lineRule="auto"/>
        <w:rPr>
          <w:rFonts w:cs="Times New Roman"/>
        </w:rPr>
      </w:pPr>
      <w:r>
        <w:rPr>
          <w:rFonts w:eastAsia="StanleyRegular" w:cstheme="minorHAnsi"/>
          <w:color w:val="00000A"/>
        </w:rPr>
        <w:t>H</w:t>
      </w:r>
      <w:r w:rsidR="00801074" w:rsidRPr="00232C67">
        <w:rPr>
          <w:rFonts w:eastAsia="StanleyRegular" w:cstheme="minorHAnsi"/>
          <w:color w:val="00000A"/>
        </w:rPr>
        <w:t>ost</w:t>
      </w:r>
      <w:r w:rsidR="00E716DC">
        <w:rPr>
          <w:rFonts w:eastAsia="StanleyRegular" w:cstheme="minorHAnsi"/>
          <w:color w:val="00000A"/>
        </w:rPr>
        <w:t xml:space="preserve">ing </w:t>
      </w:r>
      <w:r>
        <w:rPr>
          <w:rFonts w:eastAsia="StanleyRegular" w:cstheme="minorHAnsi"/>
          <w:color w:val="00000A"/>
        </w:rPr>
        <w:t xml:space="preserve">as a transitional space is also </w:t>
      </w:r>
      <w:r w:rsidR="00E716DC">
        <w:rPr>
          <w:rFonts w:eastAsia="StanleyRegular" w:cstheme="minorHAnsi"/>
          <w:color w:val="00000A"/>
        </w:rPr>
        <w:t>an effect</w:t>
      </w:r>
      <w:r w:rsidR="00801074" w:rsidRPr="00232C67">
        <w:rPr>
          <w:rFonts w:eastAsia="StanleyRegular" w:cstheme="minorHAnsi"/>
          <w:color w:val="00000A"/>
        </w:rPr>
        <w:t xml:space="preserve"> of immig</w:t>
      </w:r>
      <w:r w:rsidR="00E716DC">
        <w:rPr>
          <w:rFonts w:eastAsia="StanleyRegular" w:cstheme="minorHAnsi"/>
          <w:color w:val="00000A"/>
        </w:rPr>
        <w:t>ration policies</w:t>
      </w:r>
      <w:r w:rsidR="00E42587">
        <w:rPr>
          <w:rFonts w:eastAsia="StanleyRegular" w:cstheme="minorHAnsi"/>
          <w:color w:val="00000A"/>
        </w:rPr>
        <w:t xml:space="preserve"> and rules</w:t>
      </w:r>
      <w:r w:rsidR="00A40F7A">
        <w:rPr>
          <w:rFonts w:eastAsia="StanleyRegular" w:cstheme="minorHAnsi"/>
          <w:color w:val="00000A"/>
        </w:rPr>
        <w:t>, where guests can</w:t>
      </w:r>
      <w:r w:rsidR="00E716DC">
        <w:rPr>
          <w:rFonts w:eastAsia="StanleyRegular" w:cstheme="minorHAnsi"/>
          <w:color w:val="00000A"/>
        </w:rPr>
        <w:t xml:space="preserve"> </w:t>
      </w:r>
      <w:r w:rsidR="00A40F7A">
        <w:rPr>
          <w:rFonts w:eastAsia="StanleyRegular" w:cstheme="minorHAnsi"/>
          <w:color w:val="00000A"/>
        </w:rPr>
        <w:t>wait</w:t>
      </w:r>
      <w:r w:rsidR="00801074" w:rsidRPr="00232C67">
        <w:rPr>
          <w:rFonts w:eastAsia="StanleyRegular" w:cstheme="minorHAnsi"/>
          <w:color w:val="00000A"/>
        </w:rPr>
        <w:t xml:space="preserve"> for</w:t>
      </w:r>
      <w:r w:rsidR="00A40F7A">
        <w:rPr>
          <w:rFonts w:eastAsia="StanleyRegular" w:cstheme="minorHAnsi"/>
          <w:color w:val="00000A"/>
        </w:rPr>
        <w:t xml:space="preserve"> months</w:t>
      </w:r>
      <w:r w:rsidR="00AD56AE">
        <w:rPr>
          <w:rFonts w:eastAsia="StanleyRegular" w:cstheme="minorHAnsi"/>
          <w:color w:val="00000A"/>
        </w:rPr>
        <w:t>,</w:t>
      </w:r>
      <w:r w:rsidR="00EA1010">
        <w:rPr>
          <w:rFonts w:eastAsia="StanleyRegular" w:cstheme="minorHAnsi"/>
          <w:color w:val="00000A"/>
        </w:rPr>
        <w:t xml:space="preserve"> </w:t>
      </w:r>
      <w:r w:rsidR="00A40F7A">
        <w:rPr>
          <w:rFonts w:eastAsia="StanleyRegular" w:cstheme="minorHAnsi"/>
          <w:color w:val="00000A"/>
        </w:rPr>
        <w:t>in some case</w:t>
      </w:r>
      <w:r w:rsidR="00E42587">
        <w:rPr>
          <w:rFonts w:eastAsia="StanleyRegular" w:cstheme="minorHAnsi"/>
          <w:color w:val="00000A"/>
        </w:rPr>
        <w:t>s</w:t>
      </w:r>
      <w:r w:rsidR="00A40F7A">
        <w:rPr>
          <w:rFonts w:eastAsia="StanleyRegular" w:cstheme="minorHAnsi"/>
          <w:color w:val="00000A"/>
        </w:rPr>
        <w:t xml:space="preserve"> years</w:t>
      </w:r>
      <w:r w:rsidR="00AD56AE">
        <w:rPr>
          <w:rFonts w:eastAsia="StanleyRegular" w:cstheme="minorHAnsi"/>
          <w:color w:val="00000A"/>
        </w:rPr>
        <w:t>,</w:t>
      </w:r>
      <w:r w:rsidR="00A40F7A">
        <w:rPr>
          <w:rFonts w:eastAsia="StanleyRegular" w:cstheme="minorHAnsi"/>
          <w:color w:val="00000A"/>
        </w:rPr>
        <w:t xml:space="preserve"> for</w:t>
      </w:r>
      <w:r w:rsidR="00801074" w:rsidRPr="00232C67">
        <w:rPr>
          <w:rFonts w:eastAsia="StanleyRegular" w:cstheme="minorHAnsi"/>
          <w:color w:val="00000A"/>
        </w:rPr>
        <w:t xml:space="preserve"> decisions about their </w:t>
      </w:r>
      <w:r w:rsidR="00E716DC">
        <w:rPr>
          <w:rFonts w:eastAsia="StanleyRegular" w:cstheme="minorHAnsi"/>
          <w:color w:val="00000A"/>
        </w:rPr>
        <w:t xml:space="preserve">immigration </w:t>
      </w:r>
      <w:r w:rsidR="00801074" w:rsidRPr="00232C67">
        <w:rPr>
          <w:rFonts w:eastAsia="StanleyRegular" w:cstheme="minorHAnsi"/>
          <w:color w:val="00000A"/>
        </w:rPr>
        <w:t>appli</w:t>
      </w:r>
      <w:r w:rsidR="00BF679B">
        <w:rPr>
          <w:rFonts w:eastAsia="StanleyRegular" w:cstheme="minorHAnsi"/>
          <w:color w:val="00000A"/>
        </w:rPr>
        <w:t xml:space="preserve">cations. </w:t>
      </w:r>
      <w:r w:rsidR="00AD56AE">
        <w:rPr>
          <w:rFonts w:eastAsia="StanleyRegular" w:cstheme="minorHAnsi"/>
          <w:color w:val="00000A"/>
        </w:rPr>
        <w:t>Volunteers observed how guests were made passive</w:t>
      </w:r>
      <w:r w:rsidR="00AD56AE" w:rsidRPr="00232C67">
        <w:rPr>
          <w:rFonts w:eastAsia="StanleyRegular" w:cstheme="minorHAnsi"/>
          <w:color w:val="00000A"/>
        </w:rPr>
        <w:t xml:space="preserve"> “only waiting for something to happen”</w:t>
      </w:r>
      <w:r w:rsidR="00AD56AE">
        <w:rPr>
          <w:rFonts w:eastAsia="StanleyRegular" w:cstheme="minorHAnsi"/>
          <w:color w:val="00000A"/>
        </w:rPr>
        <w:t xml:space="preserve"> and described how “life was put on hold”</w:t>
      </w:r>
      <w:r w:rsidR="00AD56AE" w:rsidRPr="00232C67">
        <w:rPr>
          <w:rFonts w:eastAsia="StanleyRegular" w:cstheme="minorHAnsi"/>
          <w:color w:val="00000A"/>
        </w:rPr>
        <w:t xml:space="preserve">. </w:t>
      </w:r>
      <w:r w:rsidR="00AD56AE">
        <w:rPr>
          <w:rFonts w:eastAsia="StanleyRegular" w:cstheme="minorHAnsi"/>
          <w:color w:val="00000A"/>
        </w:rPr>
        <w:t>For Khosravi (2018), being in such states of “deportability” robs “an individual of the viabilities of life.</w:t>
      </w:r>
      <w:r w:rsidR="00AD56AE">
        <w:rPr>
          <w:rFonts w:eastAsia="Times New Roman"/>
        </w:rPr>
        <w:t xml:space="preserve"> It wipes out the vision of a better future” (p.39).</w:t>
      </w:r>
      <w:r w:rsidR="00AD56AE">
        <w:rPr>
          <w:rFonts w:eastAsia="StanleyRegular" w:cstheme="minorHAnsi"/>
          <w:color w:val="00000A"/>
        </w:rPr>
        <w:t xml:space="preserve"> </w:t>
      </w:r>
      <w:r>
        <w:rPr>
          <w:rFonts w:eastAsia="StanleyRegular" w:cstheme="minorHAnsi"/>
          <w:color w:val="00000A"/>
        </w:rPr>
        <w:t>U</w:t>
      </w:r>
      <w:r w:rsidR="00AD56AE">
        <w:rPr>
          <w:rFonts w:eastAsia="StanleyRegular" w:cstheme="minorHAnsi"/>
          <w:color w:val="00000A"/>
        </w:rPr>
        <w:t>ndocumented migrants and asylum seekers</w:t>
      </w:r>
      <w:r w:rsidR="00A40F7A">
        <w:rPr>
          <w:rFonts w:eastAsia="StanleyRegular" w:cstheme="minorHAnsi"/>
          <w:color w:val="00000A"/>
        </w:rPr>
        <w:t xml:space="preserve"> can find themselves</w:t>
      </w:r>
      <w:r w:rsidR="00801074" w:rsidRPr="00232C67">
        <w:rPr>
          <w:rFonts w:eastAsia="StanleyRegular" w:cstheme="minorHAnsi"/>
          <w:color w:val="00000A"/>
        </w:rPr>
        <w:t xml:space="preserve"> i</w:t>
      </w:r>
      <w:r w:rsidR="00197827" w:rsidRPr="00232C67">
        <w:rPr>
          <w:rFonts w:eastAsia="StanleyRegular" w:cstheme="minorHAnsi"/>
          <w:color w:val="00000A"/>
        </w:rPr>
        <w:t>n wha</w:t>
      </w:r>
      <w:r w:rsidR="005861B0">
        <w:rPr>
          <w:rFonts w:eastAsia="StanleyRegular" w:cstheme="minorHAnsi"/>
          <w:color w:val="00000A"/>
        </w:rPr>
        <w:t>t Susan Coutin (2002) describes as</w:t>
      </w:r>
      <w:r w:rsidR="00D150FD">
        <w:rPr>
          <w:rFonts w:eastAsia="StanleyRegular" w:cstheme="minorHAnsi"/>
          <w:color w:val="00000A"/>
        </w:rPr>
        <w:t xml:space="preserve"> “a space of non-existence”</w:t>
      </w:r>
      <w:r w:rsidR="00801074" w:rsidRPr="00232C67">
        <w:rPr>
          <w:rFonts w:eastAsia="StanleyRegular" w:cstheme="minorHAnsi"/>
          <w:color w:val="00000A"/>
        </w:rPr>
        <w:t xml:space="preserve">, </w:t>
      </w:r>
      <w:r w:rsidR="004409B2">
        <w:rPr>
          <w:rFonts w:cs="Times New Roman"/>
        </w:rPr>
        <w:t>which can produce, maintain and prolong</w:t>
      </w:r>
      <w:r w:rsidR="004409B2" w:rsidRPr="00585C8E">
        <w:rPr>
          <w:rFonts w:cs="Times New Roman"/>
        </w:rPr>
        <w:t xml:space="preserve"> unequal access </w:t>
      </w:r>
      <w:r w:rsidR="004409B2">
        <w:rPr>
          <w:rFonts w:cs="Times New Roman"/>
        </w:rPr>
        <w:t xml:space="preserve">to welfare, </w:t>
      </w:r>
      <w:r w:rsidR="004409B2" w:rsidRPr="00585C8E">
        <w:rPr>
          <w:rFonts w:cs="Times New Roman"/>
        </w:rPr>
        <w:t>economic</w:t>
      </w:r>
      <w:r w:rsidR="004409B2">
        <w:rPr>
          <w:rFonts w:cs="Times New Roman"/>
        </w:rPr>
        <w:t>, legal and educational</w:t>
      </w:r>
      <w:r w:rsidR="004409B2" w:rsidRPr="00585C8E">
        <w:rPr>
          <w:rFonts w:cs="Times New Roman"/>
        </w:rPr>
        <w:t xml:space="preserve"> resources</w:t>
      </w:r>
      <w:r w:rsidR="00EA1010">
        <w:rPr>
          <w:rFonts w:cs="Times New Roman"/>
        </w:rPr>
        <w:t xml:space="preserve"> and</w:t>
      </w:r>
      <w:r w:rsidR="004409B2">
        <w:rPr>
          <w:rFonts w:cs="Times New Roman"/>
        </w:rPr>
        <w:t xml:space="preserve"> to family and friendship networks</w:t>
      </w:r>
      <w:r w:rsidR="004409B2" w:rsidRPr="00585C8E">
        <w:rPr>
          <w:rFonts w:cs="Times New Roman"/>
        </w:rPr>
        <w:t xml:space="preserve">. </w:t>
      </w:r>
    </w:p>
    <w:p w14:paraId="2E4934D3" w14:textId="77777777" w:rsidR="00EA1010" w:rsidRDefault="00EA1010" w:rsidP="00AD56AE">
      <w:pPr>
        <w:widowControl w:val="0"/>
        <w:autoSpaceDE w:val="0"/>
        <w:autoSpaceDN w:val="0"/>
        <w:adjustRightInd w:val="0"/>
        <w:spacing w:line="360" w:lineRule="auto"/>
        <w:rPr>
          <w:rFonts w:cs="Times New Roman"/>
        </w:rPr>
      </w:pPr>
    </w:p>
    <w:p w14:paraId="0EF57462" w14:textId="56E150F4" w:rsidR="00AD56AE" w:rsidRDefault="00AD56AE" w:rsidP="00AD56AE">
      <w:pPr>
        <w:widowControl w:val="0"/>
        <w:autoSpaceDE w:val="0"/>
        <w:autoSpaceDN w:val="0"/>
        <w:adjustRightInd w:val="0"/>
        <w:spacing w:line="360" w:lineRule="auto"/>
        <w:rPr>
          <w:rFonts w:eastAsia="StanleyRegular" w:cstheme="minorHAnsi"/>
          <w:color w:val="00000A"/>
        </w:rPr>
      </w:pPr>
      <w:r>
        <w:rPr>
          <w:rFonts w:eastAsia="StanleyRegular" w:cstheme="minorHAnsi"/>
          <w:color w:val="00000A"/>
        </w:rPr>
        <w:t>Depriving certain migrants of opportunities to education is a global t</w:t>
      </w:r>
      <w:r w:rsidR="00C107B7">
        <w:rPr>
          <w:rFonts w:eastAsia="StanleyRegular" w:cstheme="minorHAnsi"/>
          <w:color w:val="00000A"/>
        </w:rPr>
        <w:t>rend, Khosravi argues</w:t>
      </w:r>
      <w:r w:rsidR="00EA1010">
        <w:rPr>
          <w:rFonts w:eastAsia="StanleyRegular" w:cstheme="minorHAnsi"/>
          <w:color w:val="00000A"/>
        </w:rPr>
        <w:t>, whereby</w:t>
      </w:r>
      <w:r>
        <w:rPr>
          <w:rFonts w:eastAsia="StanleyRegular" w:cstheme="minorHAnsi"/>
          <w:color w:val="00000A"/>
        </w:rPr>
        <w:t xml:space="preserve"> individuals:</w:t>
      </w:r>
    </w:p>
    <w:p w14:paraId="0416F2B4" w14:textId="77777777" w:rsidR="00AD56AE" w:rsidRDefault="00AD56AE" w:rsidP="00AD56AE">
      <w:pPr>
        <w:widowControl w:val="0"/>
        <w:autoSpaceDE w:val="0"/>
        <w:autoSpaceDN w:val="0"/>
        <w:adjustRightInd w:val="0"/>
        <w:spacing w:line="360" w:lineRule="auto"/>
        <w:rPr>
          <w:rFonts w:eastAsia="StanleyRegular" w:cstheme="minorHAnsi"/>
          <w:color w:val="00000A"/>
        </w:rPr>
      </w:pPr>
    </w:p>
    <w:p w14:paraId="43072E89" w14:textId="797E79E3" w:rsidR="00AD56AE" w:rsidRPr="00AD56AE" w:rsidRDefault="00AD56AE" w:rsidP="00AD56AE">
      <w:pPr>
        <w:widowControl w:val="0"/>
        <w:autoSpaceDE w:val="0"/>
        <w:autoSpaceDN w:val="0"/>
        <w:adjustRightInd w:val="0"/>
        <w:spacing w:line="360" w:lineRule="auto"/>
        <w:ind w:left="720"/>
        <w:rPr>
          <w:rFonts w:eastAsia="StanleyRegular" w:cstheme="minorHAnsi"/>
          <w:color w:val="00000A"/>
        </w:rPr>
      </w:pPr>
      <w:r>
        <w:rPr>
          <w:rFonts w:eastAsia="StanleyRegular" w:cstheme="minorHAnsi"/>
          <w:color w:val="00000A"/>
        </w:rPr>
        <w:t>“</w:t>
      </w:r>
      <w:r>
        <w:rPr>
          <w:rFonts w:ascii="Times Roman" w:hAnsi="Times Roman" w:cs="Times Roman"/>
          <w:color w:val="000000"/>
          <w:sz w:val="26"/>
          <w:szCs w:val="26"/>
        </w:rPr>
        <w:t>are destined to remain ‘unskilled workers’ wherever they go. Deportability at the global level generates a removable underclass of workers in both the country that one escapes from and the country in which one seeks refuge. Deportation has been added to neoliberal policies of social abandonment, which expose vulnerable groups to multiple expulsions from communities, the labour market, the housing market, the spheres of security, the health care system, the education system and state protection.” (p.39)</w:t>
      </w:r>
    </w:p>
    <w:p w14:paraId="6DCE50D6" w14:textId="4CE18CA0" w:rsidR="00AD56AE" w:rsidRPr="00AD56AE" w:rsidRDefault="00AD56AE" w:rsidP="00AD56AE">
      <w:pPr>
        <w:widowControl w:val="0"/>
        <w:autoSpaceDE w:val="0"/>
        <w:autoSpaceDN w:val="0"/>
        <w:adjustRightInd w:val="0"/>
        <w:spacing w:after="240" w:line="300" w:lineRule="atLeast"/>
        <w:ind w:left="720"/>
        <w:rPr>
          <w:rFonts w:ascii="Times Roman" w:hAnsi="Times Roman" w:cs="Times Roman"/>
          <w:color w:val="000000"/>
          <w:sz w:val="26"/>
          <w:szCs w:val="26"/>
        </w:rPr>
      </w:pPr>
    </w:p>
    <w:p w14:paraId="1B3A0FA0" w14:textId="7CB9DACF" w:rsidR="00404188" w:rsidRDefault="00AD56AE" w:rsidP="00A40F7A">
      <w:pPr>
        <w:widowControl w:val="0"/>
        <w:autoSpaceDE w:val="0"/>
        <w:autoSpaceDN w:val="0"/>
        <w:adjustRightInd w:val="0"/>
        <w:spacing w:line="360" w:lineRule="auto"/>
        <w:rPr>
          <w:rFonts w:eastAsia="StanleyRegular" w:cstheme="minorHAnsi"/>
          <w:color w:val="00000A"/>
        </w:rPr>
      </w:pPr>
      <w:r>
        <w:rPr>
          <w:rFonts w:eastAsia="StanleyRegular" w:cstheme="minorHAnsi"/>
          <w:color w:val="00000A"/>
        </w:rPr>
        <w:t xml:space="preserve">In the UK, waiting for an immigration decision can also involve deskilling. </w:t>
      </w:r>
      <w:r w:rsidR="004409B2">
        <w:rPr>
          <w:rFonts w:eastAsia="StanleyRegular" w:cstheme="minorHAnsi"/>
          <w:color w:val="00000A"/>
        </w:rPr>
        <w:t>One</w:t>
      </w:r>
      <w:r w:rsidR="00C107B7">
        <w:rPr>
          <w:rFonts w:eastAsia="StanleyRegular" w:cstheme="minorHAnsi"/>
          <w:color w:val="00000A"/>
        </w:rPr>
        <w:t xml:space="preserve"> host talked about how she witnessed her guest becoming</w:t>
      </w:r>
      <w:r>
        <w:rPr>
          <w:rFonts w:eastAsia="StanleyRegular" w:cstheme="minorHAnsi"/>
          <w:color w:val="00000A"/>
        </w:rPr>
        <w:t xml:space="preserve"> </w:t>
      </w:r>
      <w:r w:rsidR="00404188">
        <w:rPr>
          <w:rFonts w:eastAsia="StanleyRegular" w:cstheme="minorHAnsi"/>
          <w:color w:val="00000A"/>
        </w:rPr>
        <w:t>deskilled in the process of wait</w:t>
      </w:r>
      <w:r w:rsidR="004409B2">
        <w:rPr>
          <w:rFonts w:eastAsia="StanleyRegular" w:cstheme="minorHAnsi"/>
          <w:color w:val="00000A"/>
        </w:rPr>
        <w:t>ing,</w:t>
      </w:r>
      <w:r>
        <w:rPr>
          <w:rFonts w:eastAsia="StanleyRegular" w:cstheme="minorHAnsi"/>
          <w:color w:val="00000A"/>
        </w:rPr>
        <w:t xml:space="preserve"> unable to undertake the additional training needed to convert and maintain her professional skills, </w:t>
      </w:r>
      <w:r w:rsidR="00404188">
        <w:rPr>
          <w:rFonts w:eastAsia="StanleyRegular" w:cstheme="minorHAnsi"/>
          <w:color w:val="00000A"/>
        </w:rPr>
        <w:t>“</w:t>
      </w:r>
      <w:r w:rsidR="00404188" w:rsidRPr="009E26DC">
        <w:rPr>
          <w:rFonts w:asciiTheme="majorHAnsi" w:hAnsiTheme="majorHAnsi" w:cs="Arial"/>
          <w:color w:val="262626"/>
        </w:rPr>
        <w:t>During that time a person becomes quite de-skilled a</w:t>
      </w:r>
      <w:r w:rsidR="00404188">
        <w:rPr>
          <w:rFonts w:asciiTheme="majorHAnsi" w:hAnsiTheme="majorHAnsi" w:cs="Arial"/>
          <w:color w:val="262626"/>
        </w:rPr>
        <w:t>s well…</w:t>
      </w:r>
      <w:r w:rsidR="00404188" w:rsidRPr="009E26DC">
        <w:rPr>
          <w:rFonts w:asciiTheme="majorHAnsi" w:hAnsiTheme="majorHAnsi" w:cs="Arial"/>
          <w:color w:val="262626"/>
        </w:rPr>
        <w:t>Work is a big part of our lives, because you're interacting, communicatin</w:t>
      </w:r>
      <w:r w:rsidR="00404188">
        <w:rPr>
          <w:rFonts w:asciiTheme="majorHAnsi" w:hAnsiTheme="majorHAnsi" w:cs="Arial"/>
          <w:color w:val="262626"/>
        </w:rPr>
        <w:t>g, and learning new information,</w:t>
      </w:r>
      <w:r w:rsidR="00404188" w:rsidRPr="009E26DC">
        <w:rPr>
          <w:rFonts w:asciiTheme="majorHAnsi" w:hAnsiTheme="majorHAnsi" w:cs="Arial"/>
          <w:color w:val="262626"/>
        </w:rPr>
        <w:t xml:space="preserve"> but there's none of that, apart from if you're with a host or whoever, and you lose that current knowledge if you're working in a particular field</w:t>
      </w:r>
      <w:r w:rsidR="00404188">
        <w:rPr>
          <w:rFonts w:asciiTheme="majorHAnsi" w:hAnsiTheme="majorHAnsi" w:cs="Arial"/>
          <w:color w:val="262626"/>
        </w:rPr>
        <w:t>”. She added</w:t>
      </w:r>
      <w:r w:rsidR="00404188">
        <w:rPr>
          <w:rFonts w:eastAsia="StanleyRegular" w:cstheme="minorHAnsi"/>
          <w:color w:val="00000A"/>
        </w:rPr>
        <w:t xml:space="preserve">: </w:t>
      </w:r>
      <w:r w:rsidR="00E716DC">
        <w:rPr>
          <w:rFonts w:eastAsia="StanleyRegular" w:cstheme="minorHAnsi"/>
          <w:color w:val="00000A"/>
        </w:rPr>
        <w:t xml:space="preserve"> </w:t>
      </w:r>
    </w:p>
    <w:p w14:paraId="6BE9664C" w14:textId="77777777" w:rsidR="00404188" w:rsidRDefault="00404188" w:rsidP="00A40F7A">
      <w:pPr>
        <w:widowControl w:val="0"/>
        <w:autoSpaceDE w:val="0"/>
        <w:autoSpaceDN w:val="0"/>
        <w:adjustRightInd w:val="0"/>
        <w:spacing w:line="360" w:lineRule="auto"/>
        <w:rPr>
          <w:rFonts w:eastAsia="StanleyRegular" w:cstheme="minorHAnsi"/>
          <w:color w:val="00000A"/>
        </w:rPr>
      </w:pPr>
    </w:p>
    <w:p w14:paraId="2D70815C" w14:textId="77777777" w:rsidR="00404188" w:rsidRDefault="00404188" w:rsidP="00404188">
      <w:pPr>
        <w:widowControl w:val="0"/>
        <w:autoSpaceDE w:val="0"/>
        <w:autoSpaceDN w:val="0"/>
        <w:adjustRightInd w:val="0"/>
        <w:spacing w:line="360" w:lineRule="auto"/>
        <w:ind w:firstLine="720"/>
        <w:rPr>
          <w:rFonts w:asciiTheme="majorHAnsi" w:hAnsiTheme="majorHAnsi" w:cs="Arial"/>
          <w:color w:val="262626"/>
        </w:rPr>
      </w:pPr>
      <w:r>
        <w:rPr>
          <w:rFonts w:asciiTheme="majorHAnsi" w:hAnsiTheme="majorHAnsi" w:cs="Arial"/>
          <w:color w:val="262626"/>
        </w:rPr>
        <w:t>“</w:t>
      </w:r>
      <w:r w:rsidRPr="009E26DC">
        <w:rPr>
          <w:rFonts w:asciiTheme="majorHAnsi" w:hAnsiTheme="majorHAnsi" w:cs="Arial"/>
          <w:color w:val="262626"/>
        </w:rPr>
        <w:t xml:space="preserve">I think it's the fact that everything is such a lengthy process, I </w:t>
      </w:r>
    </w:p>
    <w:p w14:paraId="501F7CAA" w14:textId="77777777" w:rsidR="00404188" w:rsidRDefault="00404188" w:rsidP="00404188">
      <w:pPr>
        <w:widowControl w:val="0"/>
        <w:autoSpaceDE w:val="0"/>
        <w:autoSpaceDN w:val="0"/>
        <w:adjustRightInd w:val="0"/>
        <w:spacing w:line="360" w:lineRule="auto"/>
        <w:ind w:firstLine="720"/>
        <w:rPr>
          <w:rFonts w:asciiTheme="majorHAnsi" w:hAnsiTheme="majorHAnsi" w:cs="Arial"/>
          <w:color w:val="262626"/>
        </w:rPr>
      </w:pPr>
      <w:r w:rsidRPr="009E26DC">
        <w:rPr>
          <w:rFonts w:asciiTheme="majorHAnsi" w:hAnsiTheme="majorHAnsi" w:cs="Arial"/>
          <w:color w:val="262626"/>
        </w:rPr>
        <w:t xml:space="preserve">think that has quite a negative impact on the individuals concerned. </w:t>
      </w:r>
    </w:p>
    <w:p w14:paraId="62FE6238" w14:textId="77777777" w:rsidR="00404188" w:rsidRDefault="00404188" w:rsidP="00404188">
      <w:pPr>
        <w:widowControl w:val="0"/>
        <w:autoSpaceDE w:val="0"/>
        <w:autoSpaceDN w:val="0"/>
        <w:adjustRightInd w:val="0"/>
        <w:spacing w:line="360" w:lineRule="auto"/>
        <w:ind w:left="720"/>
        <w:rPr>
          <w:rFonts w:asciiTheme="majorHAnsi" w:hAnsiTheme="majorHAnsi" w:cs="Arial"/>
          <w:color w:val="262626"/>
        </w:rPr>
      </w:pPr>
      <w:r w:rsidRPr="009E26DC">
        <w:rPr>
          <w:rFonts w:asciiTheme="majorHAnsi" w:hAnsiTheme="majorHAnsi" w:cs="Arial"/>
          <w:color w:val="262626"/>
        </w:rPr>
        <w:t>In the interim period it's about survival, people just trying to get themselves from one day to the next. Life is put on hold basically, awaiting</w:t>
      </w:r>
      <w:r>
        <w:rPr>
          <w:rFonts w:asciiTheme="majorHAnsi" w:hAnsiTheme="majorHAnsi" w:cs="Arial"/>
          <w:color w:val="262626"/>
        </w:rPr>
        <w:t xml:space="preserve"> a decision about their future…</w:t>
      </w:r>
      <w:r w:rsidRPr="009E26DC">
        <w:rPr>
          <w:rFonts w:asciiTheme="majorHAnsi" w:hAnsiTheme="majorHAnsi" w:cs="Arial"/>
          <w:color w:val="262626"/>
        </w:rPr>
        <w:t xml:space="preserve">you can't really make future </w:t>
      </w:r>
    </w:p>
    <w:p w14:paraId="540ADDBA" w14:textId="77777777" w:rsidR="00404188" w:rsidRPr="008438E2" w:rsidRDefault="00404188" w:rsidP="00404188">
      <w:pPr>
        <w:widowControl w:val="0"/>
        <w:autoSpaceDE w:val="0"/>
        <w:autoSpaceDN w:val="0"/>
        <w:adjustRightInd w:val="0"/>
        <w:spacing w:line="360" w:lineRule="auto"/>
        <w:ind w:left="720"/>
        <w:rPr>
          <w:rFonts w:eastAsia="Times New Roman" w:cs="Times New Roman"/>
          <w:color w:val="000000" w:themeColor="text1"/>
        </w:rPr>
      </w:pPr>
      <w:r w:rsidRPr="009E26DC">
        <w:rPr>
          <w:rFonts w:asciiTheme="majorHAnsi" w:hAnsiTheme="majorHAnsi" w:cs="Arial"/>
          <w:color w:val="262626"/>
        </w:rPr>
        <w:t>plans, because you don't know where you're gonna end up being</w:t>
      </w:r>
      <w:r>
        <w:rPr>
          <w:rFonts w:asciiTheme="majorHAnsi" w:hAnsiTheme="majorHAnsi" w:cs="Arial"/>
          <w:color w:val="262626"/>
        </w:rPr>
        <w:t>”</w:t>
      </w:r>
      <w:r w:rsidRPr="009E26DC">
        <w:rPr>
          <w:rFonts w:asciiTheme="majorHAnsi" w:hAnsiTheme="majorHAnsi" w:cs="Arial"/>
          <w:color w:val="262626"/>
        </w:rPr>
        <w:t>.</w:t>
      </w:r>
    </w:p>
    <w:p w14:paraId="5CE08C3A" w14:textId="77777777" w:rsidR="00404188" w:rsidRDefault="00404188" w:rsidP="00A40F7A">
      <w:pPr>
        <w:widowControl w:val="0"/>
        <w:autoSpaceDE w:val="0"/>
        <w:autoSpaceDN w:val="0"/>
        <w:adjustRightInd w:val="0"/>
        <w:spacing w:line="360" w:lineRule="auto"/>
        <w:rPr>
          <w:rFonts w:eastAsia="StanleyRegular" w:cstheme="minorHAnsi"/>
          <w:color w:val="00000A"/>
        </w:rPr>
      </w:pPr>
    </w:p>
    <w:p w14:paraId="321B89DC" w14:textId="5A851003" w:rsidR="00A40F7A" w:rsidRDefault="008438E2" w:rsidP="00A40F7A">
      <w:pPr>
        <w:widowControl w:val="0"/>
        <w:autoSpaceDE w:val="0"/>
        <w:autoSpaceDN w:val="0"/>
        <w:adjustRightInd w:val="0"/>
        <w:spacing w:line="360" w:lineRule="auto"/>
        <w:rPr>
          <w:rFonts w:eastAsia="Times New Roman" w:cs="Times New Roman"/>
        </w:rPr>
      </w:pPr>
      <w:r w:rsidRPr="00232C67">
        <w:rPr>
          <w:rFonts w:cs="Times New Roman"/>
        </w:rPr>
        <w:t>The inter-relation between living in the transitional space of being hosted and “waiting for something to happen</w:t>
      </w:r>
      <w:r w:rsidR="00A40F7A" w:rsidRPr="00232C67">
        <w:rPr>
          <w:rFonts w:cs="Times New Roman"/>
        </w:rPr>
        <w:t>”</w:t>
      </w:r>
      <w:r w:rsidRPr="00232C67">
        <w:rPr>
          <w:rFonts w:cs="Times New Roman"/>
        </w:rPr>
        <w:t xml:space="preserve"> </w:t>
      </w:r>
      <w:r w:rsidRPr="00232C67">
        <w:rPr>
          <w:rFonts w:eastAsia="Times New Roman" w:cs="Times New Roman"/>
        </w:rPr>
        <w:t>can reconfigure the experience of time</w:t>
      </w:r>
      <w:r w:rsidR="004409B2">
        <w:rPr>
          <w:rFonts w:eastAsia="Times New Roman" w:cs="Times New Roman"/>
        </w:rPr>
        <w:t>,</w:t>
      </w:r>
      <w:r w:rsidRPr="00232C67">
        <w:rPr>
          <w:rFonts w:eastAsia="Times New Roman" w:cs="Times New Roman"/>
        </w:rPr>
        <w:t xml:space="preserve"> its pacing, rhythms, intensity, tempo and du</w:t>
      </w:r>
      <w:r w:rsidR="00D150FD">
        <w:rPr>
          <w:rFonts w:eastAsia="Times New Roman" w:cs="Times New Roman"/>
        </w:rPr>
        <w:t>ration for both guests and volunteers. Time can be “</w:t>
      </w:r>
      <w:r w:rsidRPr="00232C67">
        <w:rPr>
          <w:rFonts w:eastAsia="Times New Roman" w:cs="Times New Roman"/>
        </w:rPr>
        <w:t>lost</w:t>
      </w:r>
      <w:r w:rsidR="00D150FD">
        <w:rPr>
          <w:rFonts w:eastAsia="Times New Roman" w:cs="Times New Roman"/>
        </w:rPr>
        <w:t>”</w:t>
      </w:r>
      <w:r w:rsidR="00D145AD">
        <w:rPr>
          <w:rFonts w:eastAsia="Times New Roman" w:cs="Times New Roman"/>
        </w:rPr>
        <w:t xml:space="preserve"> in dashed hopes and plans as a result of</w:t>
      </w:r>
      <w:r w:rsidRPr="00232C67">
        <w:rPr>
          <w:rFonts w:eastAsia="Times New Roman" w:cs="Times New Roman"/>
        </w:rPr>
        <w:t xml:space="preserve"> unfavourable</w:t>
      </w:r>
      <w:r w:rsidR="00BF679B">
        <w:rPr>
          <w:rFonts w:eastAsia="Times New Roman" w:cs="Times New Roman"/>
        </w:rPr>
        <w:t xml:space="preserve"> immigration decisions so that</w:t>
      </w:r>
      <w:r>
        <w:rPr>
          <w:rFonts w:eastAsia="Times New Roman" w:cs="Times New Roman"/>
        </w:rPr>
        <w:t xml:space="preserve"> “you have to start again”</w:t>
      </w:r>
      <w:r w:rsidR="005861B0">
        <w:rPr>
          <w:rFonts w:eastAsia="Times New Roman" w:cs="Times New Roman"/>
        </w:rPr>
        <w:t xml:space="preserve"> a</w:t>
      </w:r>
      <w:r w:rsidR="00E42587">
        <w:rPr>
          <w:rFonts w:eastAsia="Times New Roman" w:cs="Times New Roman"/>
        </w:rPr>
        <w:t>s one</w:t>
      </w:r>
      <w:r w:rsidR="005861B0">
        <w:rPr>
          <w:rFonts w:eastAsia="Times New Roman" w:cs="Times New Roman"/>
        </w:rPr>
        <w:t xml:space="preserve"> volunteer observed</w:t>
      </w:r>
      <w:r w:rsidR="00D145AD">
        <w:rPr>
          <w:rFonts w:eastAsia="Times New Roman" w:cs="Times New Roman"/>
        </w:rPr>
        <w:t>. Time</w:t>
      </w:r>
      <w:r w:rsidRPr="008438E2">
        <w:rPr>
          <w:rFonts w:eastAsia="Times New Roman" w:cs="Times New Roman"/>
        </w:rPr>
        <w:t xml:space="preserve"> can </w:t>
      </w:r>
      <w:r w:rsidR="00585C8E">
        <w:rPr>
          <w:rFonts w:eastAsia="Times New Roman" w:cs="Times New Roman"/>
        </w:rPr>
        <w:t>also be</w:t>
      </w:r>
      <w:r>
        <w:rPr>
          <w:rFonts w:eastAsia="Times New Roman" w:cs="Times New Roman"/>
        </w:rPr>
        <w:t xml:space="preserve"> lost</w:t>
      </w:r>
      <w:r w:rsidR="00232C67">
        <w:rPr>
          <w:rFonts w:eastAsia="Times New Roman" w:cs="Times New Roman"/>
        </w:rPr>
        <w:t xml:space="preserve"> or “stolen” Khosravi (2018) </w:t>
      </w:r>
      <w:r>
        <w:rPr>
          <w:rFonts w:eastAsia="Times New Roman" w:cs="Times New Roman"/>
        </w:rPr>
        <w:t xml:space="preserve">in discordant cycles of </w:t>
      </w:r>
      <w:r w:rsidR="00232C67">
        <w:rPr>
          <w:rFonts w:eastAsia="Times New Roman" w:cs="Times New Roman"/>
        </w:rPr>
        <w:t xml:space="preserve">inertia and </w:t>
      </w:r>
      <w:r w:rsidR="00C107B7">
        <w:rPr>
          <w:rFonts w:eastAsia="Times New Roman" w:cs="Times New Roman"/>
        </w:rPr>
        <w:t>depression. Volunteers spoke of e</w:t>
      </w:r>
      <w:r w:rsidR="00E90620">
        <w:rPr>
          <w:rFonts w:eastAsia="Times New Roman" w:cs="Times New Roman"/>
        </w:rPr>
        <w:t>xamples in which they observed</w:t>
      </w:r>
      <w:r w:rsidR="00C107B7">
        <w:rPr>
          <w:rFonts w:eastAsia="Times New Roman" w:cs="Times New Roman"/>
        </w:rPr>
        <w:t xml:space="preserve"> guest</w:t>
      </w:r>
      <w:r w:rsidR="00E90620">
        <w:rPr>
          <w:rFonts w:eastAsia="Times New Roman" w:cs="Times New Roman"/>
        </w:rPr>
        <w:t>s</w:t>
      </w:r>
      <w:r w:rsidR="00C107B7">
        <w:rPr>
          <w:rFonts w:eastAsia="Times New Roman" w:cs="Times New Roman"/>
        </w:rPr>
        <w:t xml:space="preserve"> b</w:t>
      </w:r>
      <w:r w:rsidR="00E90620">
        <w:rPr>
          <w:rFonts w:eastAsia="Times New Roman" w:cs="Times New Roman"/>
        </w:rPr>
        <w:t>ecoming</w:t>
      </w:r>
      <w:r w:rsidR="0031297F">
        <w:rPr>
          <w:rFonts w:eastAsia="Times New Roman" w:cs="Times New Roman"/>
        </w:rPr>
        <w:t xml:space="preserve"> emotionally</w:t>
      </w:r>
      <w:r>
        <w:rPr>
          <w:rFonts w:eastAsia="Times New Roman" w:cs="Times New Roman"/>
        </w:rPr>
        <w:t xml:space="preserve"> withdraw</w:t>
      </w:r>
      <w:r w:rsidR="0031297F">
        <w:rPr>
          <w:rFonts w:eastAsia="Times New Roman" w:cs="Times New Roman"/>
        </w:rPr>
        <w:t>n and</w:t>
      </w:r>
      <w:r>
        <w:rPr>
          <w:rFonts w:eastAsia="Times New Roman" w:cs="Times New Roman"/>
        </w:rPr>
        <w:t xml:space="preserve"> disconnected from the temporal rhythms of</w:t>
      </w:r>
      <w:r w:rsidR="00A40F7A">
        <w:rPr>
          <w:rFonts w:eastAsia="Times New Roman" w:cs="Times New Roman"/>
        </w:rPr>
        <w:t xml:space="preserve"> sociality </w:t>
      </w:r>
      <w:r w:rsidR="0031297F">
        <w:rPr>
          <w:rFonts w:eastAsia="Times New Roman" w:cs="Times New Roman"/>
        </w:rPr>
        <w:t>in a</w:t>
      </w:r>
      <w:r w:rsidR="00A40F7A">
        <w:rPr>
          <w:rFonts w:eastAsia="Times New Roman" w:cs="Times New Roman"/>
        </w:rPr>
        <w:t xml:space="preserve"> </w:t>
      </w:r>
      <w:r w:rsidR="004409B2">
        <w:rPr>
          <w:rFonts w:eastAsia="Times New Roman" w:cs="Times New Roman"/>
        </w:rPr>
        <w:t xml:space="preserve">local </w:t>
      </w:r>
      <w:r w:rsidR="00A40F7A">
        <w:rPr>
          <w:rFonts w:eastAsia="Times New Roman" w:cs="Times New Roman"/>
        </w:rPr>
        <w:t>community</w:t>
      </w:r>
      <w:r w:rsidR="004409B2">
        <w:rPr>
          <w:rFonts w:eastAsia="Times New Roman" w:cs="Times New Roman"/>
        </w:rPr>
        <w:t xml:space="preserve">, </w:t>
      </w:r>
      <w:r w:rsidR="00E42587">
        <w:rPr>
          <w:rFonts w:eastAsia="Times New Roman" w:cs="Times New Roman"/>
        </w:rPr>
        <w:t xml:space="preserve">household and/or </w:t>
      </w:r>
      <w:r w:rsidR="00EA1010">
        <w:rPr>
          <w:rFonts w:eastAsia="Times New Roman" w:cs="Times New Roman"/>
        </w:rPr>
        <w:t xml:space="preserve">their </w:t>
      </w:r>
      <w:r w:rsidR="004409B2">
        <w:rPr>
          <w:rFonts w:eastAsia="Times New Roman" w:cs="Times New Roman"/>
        </w:rPr>
        <w:t>transnational networks</w:t>
      </w:r>
      <w:r>
        <w:rPr>
          <w:rFonts w:eastAsia="Times New Roman" w:cs="Times New Roman"/>
        </w:rPr>
        <w:t>.</w:t>
      </w:r>
    </w:p>
    <w:p w14:paraId="0D373D5F" w14:textId="77777777" w:rsidR="00404188" w:rsidRDefault="00404188" w:rsidP="00A40F7A">
      <w:pPr>
        <w:widowControl w:val="0"/>
        <w:autoSpaceDE w:val="0"/>
        <w:autoSpaceDN w:val="0"/>
        <w:adjustRightInd w:val="0"/>
        <w:spacing w:line="360" w:lineRule="auto"/>
        <w:rPr>
          <w:rFonts w:eastAsia="Times New Roman" w:cs="Times New Roman"/>
        </w:rPr>
      </w:pPr>
    </w:p>
    <w:p w14:paraId="38C5AC03" w14:textId="127949FC" w:rsidR="004409B2" w:rsidRDefault="00B638B6" w:rsidP="004409B2">
      <w:pPr>
        <w:widowControl w:val="0"/>
        <w:autoSpaceDE w:val="0"/>
        <w:autoSpaceDN w:val="0"/>
        <w:adjustRightInd w:val="0"/>
        <w:spacing w:line="360" w:lineRule="auto"/>
        <w:rPr>
          <w:rFonts w:cs="Times New Roman"/>
        </w:rPr>
      </w:pPr>
      <w:r>
        <w:rPr>
          <w:rFonts w:cs="Times New Roman"/>
        </w:rPr>
        <w:t>Witnessing and b</w:t>
      </w:r>
      <w:r w:rsidR="00585C8E" w:rsidRPr="00585C8E">
        <w:rPr>
          <w:rFonts w:cs="Times New Roman"/>
        </w:rPr>
        <w:t>eing</w:t>
      </w:r>
      <w:r w:rsidR="00BF679B" w:rsidRPr="00585C8E">
        <w:rPr>
          <w:rFonts w:cs="Times New Roman"/>
        </w:rPr>
        <w:t xml:space="preserve"> brought into </w:t>
      </w:r>
      <w:r w:rsidR="004409B2">
        <w:rPr>
          <w:rFonts w:cs="Times New Roman"/>
        </w:rPr>
        <w:t xml:space="preserve">such </w:t>
      </w:r>
      <w:r w:rsidR="00BF679B" w:rsidRPr="00585C8E">
        <w:rPr>
          <w:rFonts w:cs="Times New Roman"/>
        </w:rPr>
        <w:t>cycles of waiting, hopefulness</w:t>
      </w:r>
      <w:r w:rsidR="00585C8E" w:rsidRPr="00585C8E">
        <w:rPr>
          <w:rFonts w:cs="Times New Roman"/>
        </w:rPr>
        <w:t>, despondency and</w:t>
      </w:r>
      <w:r w:rsidR="00A0432F">
        <w:rPr>
          <w:rFonts w:cs="Times New Roman"/>
        </w:rPr>
        <w:t xml:space="preserve"> “starting again” are a part of the</w:t>
      </w:r>
      <w:r w:rsidR="00EA1010">
        <w:rPr>
          <w:rFonts w:cs="Times New Roman"/>
        </w:rPr>
        <w:t xml:space="preserve"> emotional demands of volunteering</w:t>
      </w:r>
      <w:r w:rsidR="00585C8E" w:rsidRPr="00585C8E">
        <w:rPr>
          <w:rFonts w:cs="Times New Roman"/>
        </w:rPr>
        <w:t xml:space="preserve"> with regard to </w:t>
      </w:r>
      <w:r w:rsidR="00E90620">
        <w:rPr>
          <w:rFonts w:cs="Times New Roman"/>
        </w:rPr>
        <w:t xml:space="preserve">immaterial and </w:t>
      </w:r>
      <w:r w:rsidR="00585C8E" w:rsidRPr="00585C8E">
        <w:rPr>
          <w:rFonts w:cs="Times New Roman"/>
        </w:rPr>
        <w:t>emotional labour</w:t>
      </w:r>
      <w:r w:rsidR="00585C8E">
        <w:rPr>
          <w:rFonts w:cs="Times New Roman"/>
        </w:rPr>
        <w:t xml:space="preserve"> (described above)</w:t>
      </w:r>
      <w:r w:rsidR="00585C8E" w:rsidRPr="00585C8E">
        <w:rPr>
          <w:rFonts w:cs="Times New Roman"/>
        </w:rPr>
        <w:t xml:space="preserve">. </w:t>
      </w:r>
      <w:r w:rsidR="00D150FD">
        <w:rPr>
          <w:rFonts w:cs="Times New Roman"/>
        </w:rPr>
        <w:t>In this respect</w:t>
      </w:r>
      <w:r w:rsidR="004409B2">
        <w:rPr>
          <w:rFonts w:cs="Times New Roman"/>
        </w:rPr>
        <w:t>,</w:t>
      </w:r>
      <w:r w:rsidR="00D150FD">
        <w:rPr>
          <w:rFonts w:cs="Times New Roman"/>
        </w:rPr>
        <w:t xml:space="preserve"> </w:t>
      </w:r>
      <w:r w:rsidR="00AD56AE">
        <w:rPr>
          <w:rFonts w:cs="Times New Roman"/>
        </w:rPr>
        <w:t xml:space="preserve">the </w:t>
      </w:r>
      <w:r w:rsidR="004409B2">
        <w:rPr>
          <w:rFonts w:cs="Times New Roman"/>
        </w:rPr>
        <w:t xml:space="preserve">support worker system and </w:t>
      </w:r>
      <w:r w:rsidR="00D150FD">
        <w:rPr>
          <w:rFonts w:cs="Times New Roman"/>
        </w:rPr>
        <w:t xml:space="preserve">the training days that are offered by </w:t>
      </w:r>
      <w:r w:rsidR="00E90620">
        <w:rPr>
          <w:rFonts w:cs="Times New Roman"/>
        </w:rPr>
        <w:t xml:space="preserve">Sanctuary Hosting </w:t>
      </w:r>
      <w:r w:rsidR="004409B2">
        <w:rPr>
          <w:rFonts w:cs="Times New Roman"/>
        </w:rPr>
        <w:t>were valued in providing opportunities to share experiences and</w:t>
      </w:r>
      <w:r w:rsidR="00D150FD">
        <w:rPr>
          <w:rFonts w:cs="Times New Roman"/>
        </w:rPr>
        <w:t xml:space="preserve"> ask questions</w:t>
      </w:r>
      <w:r w:rsidR="00AD56AE">
        <w:rPr>
          <w:rFonts w:cs="Times New Roman"/>
        </w:rPr>
        <w:t>. One of t</w:t>
      </w:r>
      <w:r w:rsidR="004409B2">
        <w:rPr>
          <w:rFonts w:cs="Times New Roman"/>
        </w:rPr>
        <w:t>he training days</w:t>
      </w:r>
      <w:r w:rsidR="00AD56AE">
        <w:rPr>
          <w:rFonts w:cs="Times New Roman"/>
        </w:rPr>
        <w:t xml:space="preserve"> that I participated in</w:t>
      </w:r>
      <w:r w:rsidR="004409B2">
        <w:rPr>
          <w:rFonts w:cs="Times New Roman"/>
        </w:rPr>
        <w:t xml:space="preserve"> provide</w:t>
      </w:r>
      <w:r w:rsidR="00AD56AE">
        <w:rPr>
          <w:rFonts w:cs="Times New Roman"/>
        </w:rPr>
        <w:t>d</w:t>
      </w:r>
      <w:r w:rsidR="004409B2">
        <w:rPr>
          <w:rFonts w:cs="Times New Roman"/>
        </w:rPr>
        <w:t xml:space="preserve"> a forum</w:t>
      </w:r>
      <w:r w:rsidR="00D600F9">
        <w:rPr>
          <w:rFonts w:cs="Times New Roman"/>
        </w:rPr>
        <w:t xml:space="preserve"> for volunteers</w:t>
      </w:r>
      <w:r w:rsidR="00D150FD">
        <w:rPr>
          <w:rFonts w:cs="Times New Roman"/>
        </w:rPr>
        <w:t xml:space="preserve"> to learn from </w:t>
      </w:r>
      <w:r w:rsidR="005D03BB">
        <w:rPr>
          <w:rFonts w:cs="Times New Roman"/>
        </w:rPr>
        <w:t xml:space="preserve">an expert </w:t>
      </w:r>
      <w:r w:rsidR="00A0432F">
        <w:rPr>
          <w:rFonts w:cs="Times New Roman"/>
        </w:rPr>
        <w:t>about</w:t>
      </w:r>
      <w:r w:rsidR="005861B0">
        <w:rPr>
          <w:rFonts w:cs="Times New Roman"/>
        </w:rPr>
        <w:t xml:space="preserve"> the effects and manifestations of trauma</w:t>
      </w:r>
      <w:r w:rsidR="004409B2">
        <w:rPr>
          <w:rFonts w:cs="Times New Roman"/>
        </w:rPr>
        <w:t>, depression</w:t>
      </w:r>
      <w:r w:rsidR="00EA1010">
        <w:rPr>
          <w:rFonts w:cs="Times New Roman"/>
        </w:rPr>
        <w:t xml:space="preserve"> and</w:t>
      </w:r>
      <w:r w:rsidR="00A40F7A">
        <w:rPr>
          <w:rFonts w:cs="Times New Roman"/>
        </w:rPr>
        <w:t xml:space="preserve"> negotiating</w:t>
      </w:r>
      <w:r w:rsidR="00A0432F">
        <w:rPr>
          <w:rFonts w:cs="Times New Roman"/>
        </w:rPr>
        <w:t xml:space="preserve"> psycho-social boundaries</w:t>
      </w:r>
      <w:r w:rsidR="00D150FD">
        <w:rPr>
          <w:rFonts w:cs="Times New Roman"/>
        </w:rPr>
        <w:t xml:space="preserve">.   </w:t>
      </w:r>
    </w:p>
    <w:p w14:paraId="25011714" w14:textId="77777777" w:rsidR="00AD56AE" w:rsidRDefault="00AD56AE" w:rsidP="004409B2">
      <w:pPr>
        <w:widowControl w:val="0"/>
        <w:autoSpaceDE w:val="0"/>
        <w:autoSpaceDN w:val="0"/>
        <w:adjustRightInd w:val="0"/>
        <w:spacing w:line="360" w:lineRule="auto"/>
        <w:rPr>
          <w:rFonts w:ascii="Superclarendon Regular" w:eastAsia="Times New Roman" w:hAnsi="Superclarendon Regular" w:cs="Times New Roman"/>
          <w:color w:val="3D737C"/>
        </w:rPr>
      </w:pPr>
    </w:p>
    <w:p w14:paraId="153C64F5" w14:textId="1264B946" w:rsidR="00991368" w:rsidRPr="004409B2" w:rsidRDefault="00844A22" w:rsidP="004409B2">
      <w:pPr>
        <w:widowControl w:val="0"/>
        <w:autoSpaceDE w:val="0"/>
        <w:autoSpaceDN w:val="0"/>
        <w:adjustRightInd w:val="0"/>
        <w:spacing w:line="360" w:lineRule="auto"/>
        <w:rPr>
          <w:rFonts w:cs="Times New Roman"/>
        </w:rPr>
      </w:pPr>
      <w:r>
        <w:rPr>
          <w:rFonts w:ascii="Superclarendon Regular" w:eastAsia="Times New Roman" w:hAnsi="Superclarendon Regular" w:cs="Times New Roman"/>
          <w:color w:val="3D737C"/>
        </w:rPr>
        <w:t>Cultural Difference</w:t>
      </w:r>
    </w:p>
    <w:p w14:paraId="41F39213" w14:textId="1B95EE88" w:rsidR="00844A22" w:rsidRDefault="00991368" w:rsidP="00844A22">
      <w:pPr>
        <w:spacing w:line="360" w:lineRule="auto"/>
        <w:rPr>
          <w:rFonts w:asciiTheme="majorHAnsi" w:eastAsia="Times New Roman" w:hAnsiTheme="majorHAnsi" w:cs="Times New Roman"/>
          <w:lang w:val="en-GB"/>
        </w:rPr>
      </w:pPr>
      <w:r>
        <w:rPr>
          <w:rFonts w:asciiTheme="majorHAnsi" w:eastAsia="Times New Roman" w:hAnsiTheme="majorHAnsi" w:cs="Times New Roman"/>
          <w:color w:val="000000" w:themeColor="text1"/>
        </w:rPr>
        <w:t>A</w:t>
      </w:r>
      <w:r w:rsidRPr="00991368">
        <w:rPr>
          <w:rFonts w:asciiTheme="majorHAnsi" w:eastAsia="Times New Roman" w:hAnsiTheme="majorHAnsi" w:cs="Times New Roman"/>
          <w:color w:val="000000" w:themeColor="text1"/>
        </w:rPr>
        <w:t xml:space="preserve">ll </w:t>
      </w:r>
      <w:r w:rsidR="00A40F7A">
        <w:rPr>
          <w:rFonts w:asciiTheme="majorHAnsi" w:eastAsia="Times New Roman" w:hAnsiTheme="majorHAnsi" w:cs="Times New Roman"/>
          <w:color w:val="000000" w:themeColor="text1"/>
        </w:rPr>
        <w:t xml:space="preserve">of </w:t>
      </w:r>
      <w:r w:rsidRPr="00991368">
        <w:rPr>
          <w:rFonts w:asciiTheme="majorHAnsi" w:eastAsia="Times New Roman" w:hAnsiTheme="majorHAnsi" w:cs="Times New Roman"/>
          <w:color w:val="000000" w:themeColor="text1"/>
        </w:rPr>
        <w:t>those interviewed talked about cultural, faith and language differences as</w:t>
      </w:r>
      <w:r w:rsidR="005D03BB">
        <w:rPr>
          <w:rFonts w:asciiTheme="majorHAnsi" w:eastAsia="Times New Roman" w:hAnsiTheme="majorHAnsi" w:cs="Times New Roman"/>
          <w:color w:val="000000" w:themeColor="text1"/>
        </w:rPr>
        <w:t xml:space="preserve"> inflecting and/</w:t>
      </w:r>
      <w:r w:rsidR="004D06EC">
        <w:rPr>
          <w:rFonts w:asciiTheme="majorHAnsi" w:eastAsia="Times New Roman" w:hAnsiTheme="majorHAnsi" w:cs="Times New Roman"/>
          <w:color w:val="000000" w:themeColor="text1"/>
        </w:rPr>
        <w:t>or</w:t>
      </w:r>
      <w:r w:rsidRPr="00991368">
        <w:rPr>
          <w:rFonts w:asciiTheme="majorHAnsi" w:eastAsia="Times New Roman" w:hAnsiTheme="majorHAnsi" w:cs="Times New Roman"/>
          <w:color w:val="000000" w:themeColor="text1"/>
        </w:rPr>
        <w:t xml:space="preserve"> having an impact on their </w:t>
      </w:r>
      <w:r w:rsidR="00D150FD">
        <w:rPr>
          <w:rFonts w:asciiTheme="majorHAnsi" w:eastAsia="Times New Roman" w:hAnsiTheme="majorHAnsi" w:cs="Times New Roman"/>
          <w:color w:val="000000" w:themeColor="text1"/>
        </w:rPr>
        <w:t xml:space="preserve">volunteer </w:t>
      </w:r>
      <w:r w:rsidRPr="00991368">
        <w:rPr>
          <w:rFonts w:asciiTheme="majorHAnsi" w:eastAsia="Times New Roman" w:hAnsiTheme="majorHAnsi" w:cs="Times New Roman"/>
          <w:color w:val="000000" w:themeColor="text1"/>
        </w:rPr>
        <w:t>role</w:t>
      </w:r>
      <w:r>
        <w:rPr>
          <w:rFonts w:asciiTheme="majorHAnsi" w:eastAsia="Times New Roman" w:hAnsiTheme="majorHAnsi" w:cs="Times New Roman"/>
          <w:color w:val="000000" w:themeColor="text1"/>
        </w:rPr>
        <w:t xml:space="preserve"> and relationships</w:t>
      </w:r>
      <w:r w:rsidRPr="00991368">
        <w:rPr>
          <w:rFonts w:asciiTheme="majorHAnsi" w:eastAsia="Times New Roman" w:hAnsiTheme="majorHAnsi" w:cs="Times New Roman"/>
          <w:color w:val="000000" w:themeColor="text1"/>
        </w:rPr>
        <w:t xml:space="preserve">. Some </w:t>
      </w:r>
      <w:r w:rsidRPr="00991368">
        <w:rPr>
          <w:rFonts w:asciiTheme="majorHAnsi" w:eastAsia="Times New Roman" w:hAnsiTheme="majorHAnsi" w:cs="Times New Roman"/>
          <w:lang w:val="en-GB"/>
        </w:rPr>
        <w:t xml:space="preserve">felt </w:t>
      </w:r>
      <w:r>
        <w:rPr>
          <w:rFonts w:asciiTheme="majorHAnsi" w:eastAsia="Times New Roman" w:hAnsiTheme="majorHAnsi" w:cs="Times New Roman"/>
          <w:lang w:val="en-GB"/>
        </w:rPr>
        <w:t>they did</w:t>
      </w:r>
      <w:r w:rsidRPr="00964BCD">
        <w:rPr>
          <w:rFonts w:asciiTheme="majorHAnsi" w:eastAsia="Times New Roman" w:hAnsiTheme="majorHAnsi" w:cs="Times New Roman"/>
          <w:lang w:val="en-GB"/>
        </w:rPr>
        <w:t xml:space="preserve"> not </w:t>
      </w:r>
      <w:r>
        <w:rPr>
          <w:rFonts w:asciiTheme="majorHAnsi" w:eastAsia="Times New Roman" w:hAnsiTheme="majorHAnsi" w:cs="Times New Roman"/>
          <w:lang w:val="en-GB"/>
        </w:rPr>
        <w:t>always have the cultural and linguistic</w:t>
      </w:r>
      <w:r w:rsidRPr="00964BCD">
        <w:rPr>
          <w:rFonts w:asciiTheme="majorHAnsi" w:eastAsia="Times New Roman" w:hAnsiTheme="majorHAnsi" w:cs="Times New Roman"/>
          <w:lang w:val="en-GB"/>
        </w:rPr>
        <w:t xml:space="preserve"> knowledge</w:t>
      </w:r>
      <w:r w:rsidR="00AA45AE">
        <w:rPr>
          <w:rFonts w:asciiTheme="majorHAnsi" w:eastAsia="Times New Roman" w:hAnsiTheme="majorHAnsi" w:cs="Times New Roman"/>
          <w:lang w:val="en-GB"/>
        </w:rPr>
        <w:t xml:space="preserve"> and skills to full</w:t>
      </w:r>
      <w:r w:rsidR="005861B0">
        <w:rPr>
          <w:rFonts w:asciiTheme="majorHAnsi" w:eastAsia="Times New Roman" w:hAnsiTheme="majorHAnsi" w:cs="Times New Roman"/>
          <w:lang w:val="en-GB"/>
        </w:rPr>
        <w:t xml:space="preserve">y understand the </w:t>
      </w:r>
      <w:r w:rsidR="00D145AD">
        <w:rPr>
          <w:rFonts w:asciiTheme="majorHAnsi" w:eastAsia="Times New Roman" w:hAnsiTheme="majorHAnsi" w:cs="Times New Roman"/>
          <w:lang w:val="en-GB"/>
        </w:rPr>
        <w:t>needs of their guests. At the same time</w:t>
      </w:r>
      <w:r w:rsidR="0031297F">
        <w:rPr>
          <w:rFonts w:asciiTheme="majorHAnsi" w:eastAsia="Times New Roman" w:hAnsiTheme="majorHAnsi" w:cs="Times New Roman"/>
          <w:lang w:val="en-GB"/>
        </w:rPr>
        <w:t xml:space="preserve"> several hosts</w:t>
      </w:r>
      <w:r w:rsidR="00AA45AE">
        <w:rPr>
          <w:rFonts w:asciiTheme="majorHAnsi" w:eastAsia="Times New Roman" w:hAnsiTheme="majorHAnsi" w:cs="Times New Roman"/>
          <w:lang w:val="en-GB"/>
        </w:rPr>
        <w:t xml:space="preserve"> recognised the importance of building trust over time</w:t>
      </w:r>
      <w:r w:rsidR="005861B0">
        <w:rPr>
          <w:rFonts w:asciiTheme="majorHAnsi" w:eastAsia="Times New Roman" w:hAnsiTheme="majorHAnsi" w:cs="Times New Roman"/>
          <w:lang w:val="en-GB"/>
        </w:rPr>
        <w:t>, which</w:t>
      </w:r>
      <w:r w:rsidR="004D06EC">
        <w:rPr>
          <w:rFonts w:asciiTheme="majorHAnsi" w:eastAsia="Times New Roman" w:hAnsiTheme="majorHAnsi" w:cs="Times New Roman"/>
          <w:lang w:val="en-GB"/>
        </w:rPr>
        <w:t xml:space="preserve"> </w:t>
      </w:r>
      <w:r w:rsidR="00D145AD">
        <w:rPr>
          <w:rFonts w:asciiTheme="majorHAnsi" w:eastAsia="Times New Roman" w:hAnsiTheme="majorHAnsi" w:cs="Times New Roman"/>
          <w:lang w:val="en-GB"/>
        </w:rPr>
        <w:t xml:space="preserve">they felt </w:t>
      </w:r>
      <w:r w:rsidR="005861B0">
        <w:rPr>
          <w:rFonts w:asciiTheme="majorHAnsi" w:eastAsia="Times New Roman" w:hAnsiTheme="majorHAnsi" w:cs="Times New Roman"/>
          <w:lang w:val="en-GB"/>
        </w:rPr>
        <w:t>could lessen</w:t>
      </w:r>
      <w:r w:rsidR="00B638B6">
        <w:rPr>
          <w:rFonts w:asciiTheme="majorHAnsi" w:eastAsia="Times New Roman" w:hAnsiTheme="majorHAnsi" w:cs="Times New Roman"/>
          <w:lang w:val="en-GB"/>
        </w:rPr>
        <w:t xml:space="preserve"> the effects of</w:t>
      </w:r>
      <w:r w:rsidR="005861B0">
        <w:rPr>
          <w:rFonts w:asciiTheme="majorHAnsi" w:eastAsia="Times New Roman" w:hAnsiTheme="majorHAnsi" w:cs="Times New Roman"/>
          <w:lang w:val="en-GB"/>
        </w:rPr>
        <w:t xml:space="preserve"> differences</w:t>
      </w:r>
      <w:r w:rsidR="00844A22">
        <w:rPr>
          <w:rFonts w:asciiTheme="majorHAnsi" w:eastAsia="Times New Roman" w:hAnsiTheme="majorHAnsi" w:cs="Times New Roman"/>
          <w:lang w:val="en-GB"/>
        </w:rPr>
        <w:t xml:space="preserve">. </w:t>
      </w:r>
      <w:r w:rsidR="004409B2">
        <w:rPr>
          <w:rFonts w:asciiTheme="majorHAnsi" w:eastAsia="Times New Roman" w:hAnsiTheme="majorHAnsi" w:cs="Times New Roman"/>
          <w:lang w:val="en-GB"/>
        </w:rPr>
        <w:t>Differences of gender and sexuality were also brought up as to</w:t>
      </w:r>
      <w:r w:rsidR="005D03BB">
        <w:rPr>
          <w:rFonts w:asciiTheme="majorHAnsi" w:eastAsia="Times New Roman" w:hAnsiTheme="majorHAnsi" w:cs="Times New Roman"/>
          <w:lang w:val="en-GB"/>
        </w:rPr>
        <w:t>pics that were seen as having a potential</w:t>
      </w:r>
      <w:r w:rsidR="004409B2">
        <w:rPr>
          <w:rFonts w:asciiTheme="majorHAnsi" w:eastAsia="Times New Roman" w:hAnsiTheme="majorHAnsi" w:cs="Times New Roman"/>
          <w:lang w:val="en-GB"/>
        </w:rPr>
        <w:t xml:space="preserve"> impact on volunteers’ relationships with guests.</w:t>
      </w:r>
    </w:p>
    <w:p w14:paraId="5E093FDE" w14:textId="77777777" w:rsidR="00A0432F" w:rsidRDefault="00A0432F" w:rsidP="00844A22">
      <w:pPr>
        <w:spacing w:line="360" w:lineRule="auto"/>
        <w:rPr>
          <w:rFonts w:asciiTheme="majorHAnsi" w:eastAsia="Times New Roman" w:hAnsiTheme="majorHAnsi" w:cs="Times New Roman"/>
          <w:lang w:val="en-GB"/>
        </w:rPr>
      </w:pPr>
    </w:p>
    <w:p w14:paraId="4FE94D00" w14:textId="706B87B8" w:rsidR="00A40F7A" w:rsidRDefault="00991368" w:rsidP="000426B0">
      <w:pPr>
        <w:spacing w:line="360" w:lineRule="auto"/>
        <w:rPr>
          <w:rFonts w:asciiTheme="majorHAnsi" w:hAnsiTheme="majorHAnsi"/>
        </w:rPr>
      </w:pPr>
      <w:r>
        <w:rPr>
          <w:rFonts w:asciiTheme="majorHAnsi" w:hAnsiTheme="majorHAnsi" w:cs="Times New Roman"/>
          <w:color w:val="000000" w:themeColor="text1"/>
        </w:rPr>
        <w:t>As guests</w:t>
      </w:r>
      <w:r w:rsidRPr="007D41D2">
        <w:rPr>
          <w:rFonts w:asciiTheme="majorHAnsi" w:hAnsiTheme="majorHAnsi" w:cs="Times New Roman"/>
          <w:color w:val="000000" w:themeColor="text1"/>
        </w:rPr>
        <w:t xml:space="preserve"> negotiate differential inclusions</w:t>
      </w:r>
      <w:r>
        <w:rPr>
          <w:rFonts w:asciiTheme="majorHAnsi" w:hAnsiTheme="majorHAnsi" w:cs="Times New Roman"/>
          <w:color w:val="000000" w:themeColor="text1"/>
        </w:rPr>
        <w:t xml:space="preserve"> and exclusions</w:t>
      </w:r>
      <w:r w:rsidRPr="007D41D2">
        <w:rPr>
          <w:rFonts w:asciiTheme="majorHAnsi" w:hAnsiTheme="majorHAnsi" w:cs="Times New Roman"/>
          <w:color w:val="000000" w:themeColor="text1"/>
        </w:rPr>
        <w:t xml:space="preserve"> </w:t>
      </w:r>
      <w:r w:rsidR="004D06EC">
        <w:rPr>
          <w:rFonts w:asciiTheme="majorHAnsi" w:hAnsiTheme="majorHAnsi" w:cs="Times New Roman"/>
          <w:color w:val="000000" w:themeColor="text1"/>
        </w:rPr>
        <w:t>in pursuing</w:t>
      </w:r>
      <w:r>
        <w:rPr>
          <w:rFonts w:asciiTheme="majorHAnsi" w:hAnsiTheme="majorHAnsi" w:cs="Times New Roman"/>
          <w:color w:val="000000" w:themeColor="text1"/>
        </w:rPr>
        <w:t xml:space="preserve"> their citizenships and residency claims, they were also described as embracing new cu</w:t>
      </w:r>
      <w:r w:rsidR="00F3642C">
        <w:rPr>
          <w:rFonts w:asciiTheme="majorHAnsi" w:hAnsiTheme="majorHAnsi" w:cs="Times New Roman"/>
          <w:color w:val="000000" w:themeColor="text1"/>
        </w:rPr>
        <w:t>ltural and social opportunities</w:t>
      </w:r>
      <w:r w:rsidR="00D150FD">
        <w:rPr>
          <w:rFonts w:asciiTheme="majorHAnsi" w:hAnsiTheme="majorHAnsi" w:cs="Times New Roman"/>
          <w:color w:val="000000" w:themeColor="text1"/>
        </w:rPr>
        <w:t>,</w:t>
      </w:r>
      <w:r w:rsidR="00F3642C">
        <w:rPr>
          <w:rFonts w:asciiTheme="majorHAnsi" w:hAnsiTheme="majorHAnsi" w:cs="Times New Roman"/>
          <w:color w:val="000000" w:themeColor="text1"/>
        </w:rPr>
        <w:t xml:space="preserve"> </w:t>
      </w:r>
      <w:r w:rsidR="00F3642C" w:rsidRPr="00F3642C">
        <w:rPr>
          <w:rFonts w:asciiTheme="majorHAnsi" w:hAnsiTheme="majorHAnsi" w:cs="Times New Roman"/>
          <w:color w:val="000000"/>
        </w:rPr>
        <w:t xml:space="preserve">such as language and </w:t>
      </w:r>
      <w:r w:rsidR="00D145AD">
        <w:rPr>
          <w:rFonts w:asciiTheme="majorHAnsi" w:hAnsiTheme="majorHAnsi" w:cs="Times New Roman"/>
          <w:color w:val="000000"/>
        </w:rPr>
        <w:t xml:space="preserve">cultural </w:t>
      </w:r>
      <w:r w:rsidR="00F3642C" w:rsidRPr="00F3642C">
        <w:rPr>
          <w:rFonts w:asciiTheme="majorHAnsi" w:hAnsiTheme="majorHAnsi" w:cs="Times New Roman"/>
          <w:color w:val="000000"/>
        </w:rPr>
        <w:t xml:space="preserve">orientation classes, </w:t>
      </w:r>
      <w:r w:rsidR="0031297F">
        <w:rPr>
          <w:rFonts w:asciiTheme="majorHAnsi" w:hAnsiTheme="majorHAnsi" w:cs="Times New Roman"/>
          <w:color w:val="000000"/>
        </w:rPr>
        <w:t>becoming involved in community activities</w:t>
      </w:r>
      <w:r w:rsidR="005861B0">
        <w:rPr>
          <w:rFonts w:asciiTheme="majorHAnsi" w:hAnsiTheme="majorHAnsi" w:cs="Times New Roman"/>
          <w:color w:val="000000"/>
        </w:rPr>
        <w:t xml:space="preserve"> and networks</w:t>
      </w:r>
      <w:r w:rsidR="0031297F">
        <w:rPr>
          <w:rFonts w:asciiTheme="majorHAnsi" w:hAnsiTheme="majorHAnsi" w:cs="Times New Roman"/>
          <w:color w:val="000000"/>
        </w:rPr>
        <w:t xml:space="preserve">, </w:t>
      </w:r>
      <w:r w:rsidR="00F3642C" w:rsidRPr="00F3642C">
        <w:rPr>
          <w:rFonts w:asciiTheme="majorHAnsi" w:hAnsiTheme="majorHAnsi" w:cs="Times New Roman"/>
          <w:color w:val="000000"/>
        </w:rPr>
        <w:t>as well as</w:t>
      </w:r>
      <w:r w:rsidR="0031297F">
        <w:rPr>
          <w:rFonts w:asciiTheme="majorHAnsi" w:hAnsiTheme="majorHAnsi" w:cs="Times New Roman"/>
          <w:color w:val="000000"/>
        </w:rPr>
        <w:t xml:space="preserve"> using</w:t>
      </w:r>
      <w:r w:rsidR="00F3642C" w:rsidRPr="00F3642C">
        <w:rPr>
          <w:rFonts w:asciiTheme="majorHAnsi" w:hAnsiTheme="majorHAnsi" w:cs="Times New Roman"/>
          <w:color w:val="000000"/>
        </w:rPr>
        <w:t xml:space="preserve"> </w:t>
      </w:r>
      <w:r w:rsidR="00A40F7A">
        <w:rPr>
          <w:rFonts w:asciiTheme="majorHAnsi" w:hAnsiTheme="majorHAnsi" w:cs="Times New Roman"/>
          <w:color w:val="000000"/>
        </w:rPr>
        <w:t xml:space="preserve">local </w:t>
      </w:r>
      <w:r w:rsidR="00F3642C" w:rsidRPr="00F3642C">
        <w:rPr>
          <w:rFonts w:asciiTheme="majorHAnsi" w:hAnsiTheme="majorHAnsi" w:cs="Times New Roman"/>
          <w:color w:val="000000"/>
        </w:rPr>
        <w:t>counselling</w:t>
      </w:r>
      <w:r w:rsidR="00D145AD">
        <w:rPr>
          <w:rFonts w:asciiTheme="majorHAnsi" w:hAnsiTheme="majorHAnsi" w:cs="Times New Roman"/>
          <w:color w:val="000000"/>
        </w:rPr>
        <w:t xml:space="preserve"> and emotional</w:t>
      </w:r>
      <w:r w:rsidR="00F3642C" w:rsidRPr="00F3642C">
        <w:rPr>
          <w:rFonts w:asciiTheme="majorHAnsi" w:hAnsiTheme="majorHAnsi" w:cs="Times New Roman"/>
          <w:color w:val="000000"/>
        </w:rPr>
        <w:t xml:space="preserve"> support</w:t>
      </w:r>
      <w:r w:rsidR="00D150FD">
        <w:rPr>
          <w:rFonts w:asciiTheme="majorHAnsi" w:hAnsiTheme="majorHAnsi" w:cs="Times New Roman"/>
          <w:color w:val="000000"/>
        </w:rPr>
        <w:t xml:space="preserve"> services</w:t>
      </w:r>
      <w:r w:rsidR="00E90620">
        <w:rPr>
          <w:rFonts w:asciiTheme="majorHAnsi" w:hAnsiTheme="majorHAnsi" w:cs="Times New Roman"/>
          <w:color w:val="000000"/>
        </w:rPr>
        <w:t xml:space="preserve">. Although </w:t>
      </w:r>
      <w:r w:rsidR="00F3642C">
        <w:rPr>
          <w:rFonts w:asciiTheme="majorHAnsi" w:hAnsiTheme="majorHAnsi" w:cs="Times New Roman"/>
          <w:color w:val="000000"/>
        </w:rPr>
        <w:t>volunteers recognised the importance of cu</w:t>
      </w:r>
      <w:r w:rsidR="005861B0">
        <w:rPr>
          <w:rFonts w:asciiTheme="majorHAnsi" w:hAnsiTheme="majorHAnsi" w:cs="Times New Roman"/>
          <w:color w:val="000000"/>
        </w:rPr>
        <w:t>ltural integration—</w:t>
      </w:r>
      <w:r w:rsidR="00D150FD">
        <w:rPr>
          <w:rFonts w:asciiTheme="majorHAnsi" w:hAnsiTheme="majorHAnsi" w:cs="Times New Roman"/>
          <w:color w:val="000000"/>
        </w:rPr>
        <w:t>most often talked about</w:t>
      </w:r>
      <w:r w:rsidR="00F3642C">
        <w:rPr>
          <w:rFonts w:asciiTheme="majorHAnsi" w:hAnsiTheme="majorHAnsi" w:cs="Times New Roman"/>
          <w:color w:val="000000"/>
        </w:rPr>
        <w:t xml:space="preserve"> in relat</w:t>
      </w:r>
      <w:r w:rsidR="005861B0">
        <w:rPr>
          <w:rFonts w:asciiTheme="majorHAnsi" w:hAnsiTheme="majorHAnsi" w:cs="Times New Roman"/>
          <w:color w:val="000000"/>
        </w:rPr>
        <w:t>ion to English language skills—</w:t>
      </w:r>
      <w:r w:rsidR="00F3642C">
        <w:rPr>
          <w:rFonts w:asciiTheme="majorHAnsi" w:hAnsiTheme="majorHAnsi" w:cs="Times New Roman"/>
          <w:color w:val="000000"/>
        </w:rPr>
        <w:t>some expr</w:t>
      </w:r>
      <w:r w:rsidR="004409B2">
        <w:rPr>
          <w:rFonts w:asciiTheme="majorHAnsi" w:hAnsiTheme="majorHAnsi" w:cs="Times New Roman"/>
          <w:color w:val="000000"/>
        </w:rPr>
        <w:t>essed ambivalence about</w:t>
      </w:r>
      <w:r w:rsidR="00F3642C">
        <w:rPr>
          <w:rFonts w:asciiTheme="majorHAnsi" w:hAnsiTheme="majorHAnsi" w:cs="Times New Roman"/>
          <w:color w:val="000000"/>
        </w:rPr>
        <w:t xml:space="preserve"> integration initiatives, which could imply a one-sided p</w:t>
      </w:r>
      <w:r w:rsidR="00844A22">
        <w:rPr>
          <w:rFonts w:asciiTheme="majorHAnsi" w:hAnsiTheme="majorHAnsi" w:cs="Times New Roman"/>
          <w:color w:val="000000"/>
        </w:rPr>
        <w:t>rocess</w:t>
      </w:r>
      <w:r w:rsidR="004D06EC">
        <w:rPr>
          <w:rFonts w:asciiTheme="majorHAnsi" w:hAnsiTheme="majorHAnsi" w:cs="Times New Roman"/>
          <w:color w:val="000000"/>
        </w:rPr>
        <w:t xml:space="preserve"> of cultural adaptation and</w:t>
      </w:r>
      <w:r w:rsidR="00844A22">
        <w:rPr>
          <w:rFonts w:asciiTheme="majorHAnsi" w:hAnsiTheme="majorHAnsi" w:cs="Times New Roman"/>
          <w:color w:val="000000"/>
        </w:rPr>
        <w:t xml:space="preserve"> did not always recognise how</w:t>
      </w:r>
      <w:r w:rsidR="004D06EC">
        <w:rPr>
          <w:rFonts w:asciiTheme="majorHAnsi" w:hAnsiTheme="majorHAnsi" w:cs="Times New Roman"/>
          <w:color w:val="000000"/>
        </w:rPr>
        <w:t xml:space="preserve"> different social</w:t>
      </w:r>
      <w:r w:rsidR="00844A22">
        <w:rPr>
          <w:rFonts w:asciiTheme="majorHAnsi" w:hAnsiTheme="majorHAnsi" w:cs="Times New Roman"/>
          <w:color w:val="000000"/>
        </w:rPr>
        <w:t xml:space="preserve"> experience</w:t>
      </w:r>
      <w:r w:rsidR="004D06EC">
        <w:rPr>
          <w:rFonts w:asciiTheme="majorHAnsi" w:hAnsiTheme="majorHAnsi" w:cs="Times New Roman"/>
          <w:color w:val="000000"/>
        </w:rPr>
        <w:t>s such as</w:t>
      </w:r>
      <w:r w:rsidR="00844A22">
        <w:rPr>
          <w:rFonts w:asciiTheme="majorHAnsi" w:hAnsiTheme="majorHAnsi" w:cs="Times New Roman"/>
          <w:color w:val="000000"/>
        </w:rPr>
        <w:t xml:space="preserve"> government surveillance in countries of origin could affect communication and </w:t>
      </w:r>
      <w:r w:rsidR="004D06EC">
        <w:rPr>
          <w:rFonts w:asciiTheme="majorHAnsi" w:hAnsiTheme="majorHAnsi" w:cs="Times New Roman"/>
          <w:color w:val="000000"/>
        </w:rPr>
        <w:t xml:space="preserve">therefore </w:t>
      </w:r>
      <w:r w:rsidR="00844A22">
        <w:rPr>
          <w:rFonts w:asciiTheme="majorHAnsi" w:hAnsiTheme="majorHAnsi" w:cs="Times New Roman"/>
          <w:color w:val="000000"/>
        </w:rPr>
        <w:t>integra</w:t>
      </w:r>
      <w:r w:rsidR="00A40F7A">
        <w:rPr>
          <w:rFonts w:asciiTheme="majorHAnsi" w:hAnsiTheme="majorHAnsi" w:cs="Times New Roman"/>
          <w:color w:val="000000"/>
        </w:rPr>
        <w:t xml:space="preserve">tion. A host described how </w:t>
      </w:r>
      <w:r w:rsidR="00844A22">
        <w:rPr>
          <w:rFonts w:asciiTheme="majorHAnsi" w:hAnsiTheme="majorHAnsi" w:cs="Times New Roman"/>
          <w:color w:val="000000"/>
        </w:rPr>
        <w:t xml:space="preserve">government surveillance </w:t>
      </w:r>
      <w:r w:rsidR="00197827">
        <w:rPr>
          <w:rFonts w:asciiTheme="majorHAnsi" w:hAnsiTheme="majorHAnsi" w:cs="Times New Roman"/>
          <w:color w:val="000000"/>
        </w:rPr>
        <w:t xml:space="preserve">of </w:t>
      </w:r>
      <w:r w:rsidR="00844A22">
        <w:rPr>
          <w:rFonts w:asciiTheme="majorHAnsi" w:hAnsiTheme="majorHAnsi" w:cs="Times New Roman"/>
          <w:color w:val="000000"/>
        </w:rPr>
        <w:t xml:space="preserve">one </w:t>
      </w:r>
      <w:r w:rsidR="00E90620">
        <w:rPr>
          <w:rFonts w:asciiTheme="majorHAnsi" w:hAnsiTheme="majorHAnsi" w:cs="Times New Roman"/>
          <w:color w:val="000000"/>
        </w:rPr>
        <w:t xml:space="preserve">particular </w:t>
      </w:r>
      <w:r w:rsidR="00844A22">
        <w:rPr>
          <w:rFonts w:asciiTheme="majorHAnsi" w:hAnsiTheme="majorHAnsi" w:cs="Times New Roman"/>
          <w:color w:val="000000"/>
        </w:rPr>
        <w:t>ethnic group of asylum seekers, “</w:t>
      </w:r>
      <w:r w:rsidR="00844A22">
        <w:rPr>
          <w:rFonts w:asciiTheme="majorHAnsi" w:hAnsiTheme="majorHAnsi"/>
        </w:rPr>
        <w:t>make</w:t>
      </w:r>
      <w:r w:rsidR="00844A22" w:rsidRPr="00976786">
        <w:rPr>
          <w:rFonts w:asciiTheme="majorHAnsi" w:hAnsiTheme="majorHAnsi"/>
        </w:rPr>
        <w:t xml:space="preserve"> them all very cagey</w:t>
      </w:r>
      <w:r w:rsidR="00844A22">
        <w:rPr>
          <w:rFonts w:asciiTheme="majorHAnsi" w:hAnsiTheme="majorHAnsi"/>
        </w:rPr>
        <w:t xml:space="preserve"> about who they can trust…</w:t>
      </w:r>
      <w:r w:rsidR="00844A22" w:rsidRPr="00976786">
        <w:rPr>
          <w:rFonts w:asciiTheme="majorHAnsi" w:hAnsiTheme="majorHAnsi"/>
        </w:rPr>
        <w:t>and that explains a lot of the cu</w:t>
      </w:r>
      <w:r w:rsidR="00844A22">
        <w:rPr>
          <w:rFonts w:asciiTheme="majorHAnsi" w:hAnsiTheme="majorHAnsi"/>
        </w:rPr>
        <w:t>ltural misunderstandings we had</w:t>
      </w:r>
      <w:r w:rsidR="00844A22" w:rsidRPr="00976786">
        <w:rPr>
          <w:rFonts w:asciiTheme="majorHAnsi" w:hAnsiTheme="majorHAnsi"/>
        </w:rPr>
        <w:t>...so this can have the effect of making integration very hard sometimes</w:t>
      </w:r>
      <w:r w:rsidR="00844A22">
        <w:rPr>
          <w:rFonts w:asciiTheme="majorHAnsi" w:hAnsiTheme="majorHAnsi"/>
        </w:rPr>
        <w:t>”.</w:t>
      </w:r>
    </w:p>
    <w:p w14:paraId="15237A8C" w14:textId="77777777" w:rsidR="009E594C" w:rsidRDefault="009E594C" w:rsidP="000426B0">
      <w:pPr>
        <w:spacing w:line="360" w:lineRule="auto"/>
        <w:rPr>
          <w:rFonts w:asciiTheme="majorHAnsi" w:hAnsiTheme="majorHAnsi"/>
        </w:rPr>
      </w:pPr>
    </w:p>
    <w:p w14:paraId="65E68519" w14:textId="71352BEE" w:rsidR="009E594C" w:rsidRPr="003E3358" w:rsidRDefault="009E594C" w:rsidP="009E594C">
      <w:pPr>
        <w:spacing w:line="360" w:lineRule="auto"/>
      </w:pPr>
      <w:r>
        <w:t>Despite t</w:t>
      </w:r>
      <w:r w:rsidR="00A901A1">
        <w:t xml:space="preserve">he variety of forms that </w:t>
      </w:r>
      <w:r w:rsidR="00E90620">
        <w:t>hospitality</w:t>
      </w:r>
      <w:r>
        <w:t xml:space="preserve"> can take, hosts and volunteers </w:t>
      </w:r>
      <w:r w:rsidR="00A901A1">
        <w:t>can</w:t>
      </w:r>
      <w:r w:rsidR="00E90620">
        <w:t xml:space="preserve"> often</w:t>
      </w:r>
      <w:r w:rsidR="00A901A1">
        <w:t xml:space="preserve"> </w:t>
      </w:r>
      <w:r>
        <w:t>become</w:t>
      </w:r>
      <w:r w:rsidRPr="003E3358">
        <w:t xml:space="preserve"> cultural intermediaries</w:t>
      </w:r>
      <w:r w:rsidR="00E90620">
        <w:t>,</w:t>
      </w:r>
      <w:r w:rsidRPr="003E3358">
        <w:t xml:space="preserve"> </w:t>
      </w:r>
      <w:r>
        <w:t>playing an important</w:t>
      </w:r>
      <w:r w:rsidRPr="003E3358">
        <w:t xml:space="preserve"> role in</w:t>
      </w:r>
      <w:r w:rsidR="00E90620">
        <w:t xml:space="preserve"> explaining and representing how British cultural conventions</w:t>
      </w:r>
      <w:r>
        <w:t xml:space="preserve"> </w:t>
      </w:r>
      <w:r w:rsidR="00A901A1">
        <w:t xml:space="preserve">and values are </w:t>
      </w:r>
      <w:r>
        <w:t xml:space="preserve">put into practice. These </w:t>
      </w:r>
      <w:r w:rsidR="00A901A1">
        <w:t xml:space="preserve">small circuits of culture and </w:t>
      </w:r>
      <w:r w:rsidR="00E90620">
        <w:t xml:space="preserve">also </w:t>
      </w:r>
      <w:r>
        <w:t xml:space="preserve">idiosyncratic values and </w:t>
      </w:r>
      <w:r w:rsidR="00A901A1">
        <w:t>tastes</w:t>
      </w:r>
      <w:r w:rsidRPr="003E3358">
        <w:t xml:space="preserve"> </w:t>
      </w:r>
      <w:r>
        <w:t>are further mediated</w:t>
      </w:r>
      <w:r w:rsidR="00424F8B">
        <w:t xml:space="preserve"> and shaped</w:t>
      </w:r>
      <w:r>
        <w:t xml:space="preserve"> by Sanctuary Hosting’s policies and </w:t>
      </w:r>
      <w:r w:rsidRPr="003E3358">
        <w:t>network</w:t>
      </w:r>
      <w:r>
        <w:t>s of support.</w:t>
      </w:r>
      <w:r w:rsidRPr="003E3358">
        <w:t xml:space="preserve"> </w:t>
      </w:r>
      <w:r w:rsidR="00424F8B">
        <w:t>However, b</w:t>
      </w:r>
      <w:r w:rsidR="00A901A1">
        <w:t xml:space="preserve">ecause volunteering entails </w:t>
      </w:r>
      <w:r>
        <w:t xml:space="preserve">different forms of material and immaterial labour, </w:t>
      </w:r>
      <w:r w:rsidRPr="003E3358">
        <w:t xml:space="preserve">the boundaries between </w:t>
      </w:r>
      <w:r>
        <w:t xml:space="preserve">the </w:t>
      </w:r>
      <w:r w:rsidR="00A901A1">
        <w:t>private and public facets of</w:t>
      </w:r>
      <w:r w:rsidRPr="003E3358">
        <w:t xml:space="preserve"> </w:t>
      </w:r>
      <w:r>
        <w:t>volunteerin</w:t>
      </w:r>
      <w:r w:rsidR="00A901A1">
        <w:t>g are</w:t>
      </w:r>
      <w:r w:rsidRPr="003E3358">
        <w:t xml:space="preserve"> porous</w:t>
      </w:r>
      <w:r w:rsidR="00424F8B">
        <w:t xml:space="preserve"> and diffuse and are therefor</w:t>
      </w:r>
      <w:r w:rsidR="00A901A1">
        <w:t xml:space="preserve">e more difficult to </w:t>
      </w:r>
      <w:r w:rsidR="00E90620">
        <w:t>manage within formal policy frameworks</w:t>
      </w:r>
      <w:r w:rsidRPr="003E3358">
        <w:t>.</w:t>
      </w:r>
    </w:p>
    <w:p w14:paraId="0D20FAF2" w14:textId="64CEA03F" w:rsidR="009E594C" w:rsidRDefault="009E594C" w:rsidP="000426B0">
      <w:pPr>
        <w:spacing w:line="360" w:lineRule="auto"/>
        <w:rPr>
          <w:rFonts w:asciiTheme="majorHAnsi" w:hAnsiTheme="majorHAnsi"/>
        </w:rPr>
      </w:pPr>
    </w:p>
    <w:p w14:paraId="40528B03" w14:textId="443BD563" w:rsidR="00A40F7A" w:rsidRDefault="00844A22" w:rsidP="000426B0">
      <w:pPr>
        <w:spacing w:line="360" w:lineRule="auto"/>
        <w:rPr>
          <w:rFonts w:asciiTheme="majorHAnsi" w:eastAsia="Times New Roman" w:hAnsiTheme="majorHAnsi" w:cs="Times New Roman"/>
          <w:lang w:val="en-GB"/>
        </w:rPr>
      </w:pPr>
      <w:r>
        <w:rPr>
          <w:rFonts w:ascii="Superclarendon Regular" w:eastAsia="Times New Roman" w:hAnsi="Superclarendon Regular" w:cs="Times New Roman"/>
          <w:color w:val="3D737C"/>
        </w:rPr>
        <w:t xml:space="preserve">The emotional demands of volunteering </w:t>
      </w:r>
    </w:p>
    <w:p w14:paraId="3C0CD5CB" w14:textId="19313387" w:rsidR="00585C8E" w:rsidRPr="00A40F7A" w:rsidRDefault="004D06EC" w:rsidP="000426B0">
      <w:pPr>
        <w:spacing w:line="360" w:lineRule="auto"/>
        <w:rPr>
          <w:rFonts w:asciiTheme="majorHAnsi" w:eastAsia="Times New Roman" w:hAnsiTheme="majorHAnsi" w:cs="Times New Roman"/>
          <w:lang w:val="en-GB"/>
        </w:rPr>
      </w:pPr>
      <w:r>
        <w:rPr>
          <w:rFonts w:asciiTheme="majorHAnsi" w:eastAsia="Times New Roman" w:hAnsiTheme="majorHAnsi" w:cstheme="minorHAnsi"/>
          <w:color w:val="000000" w:themeColor="text1"/>
          <w:lang w:eastAsia="en-GB"/>
        </w:rPr>
        <w:t>The emotional demands of hosting were raised by several volunteers and related to both the practicalities</w:t>
      </w:r>
      <w:r w:rsidR="005D03BB">
        <w:rPr>
          <w:rFonts w:asciiTheme="majorHAnsi" w:eastAsia="Times New Roman" w:hAnsiTheme="majorHAnsi" w:cstheme="minorHAnsi"/>
          <w:color w:val="000000" w:themeColor="text1"/>
          <w:lang w:eastAsia="en-GB"/>
        </w:rPr>
        <w:t xml:space="preserve"> of co-living with strangers and</w:t>
      </w:r>
      <w:r>
        <w:rPr>
          <w:rFonts w:asciiTheme="majorHAnsi" w:eastAsia="Times New Roman" w:hAnsiTheme="majorHAnsi" w:cstheme="minorHAnsi"/>
          <w:color w:val="000000" w:themeColor="text1"/>
          <w:lang w:eastAsia="en-GB"/>
        </w:rPr>
        <w:t xml:space="preserve"> more significantly</w:t>
      </w:r>
      <w:r w:rsidR="0031297F">
        <w:rPr>
          <w:rFonts w:asciiTheme="majorHAnsi" w:eastAsia="Times New Roman" w:hAnsiTheme="majorHAnsi" w:cstheme="minorHAnsi"/>
          <w:color w:val="000000" w:themeColor="text1"/>
          <w:lang w:eastAsia="en-GB"/>
        </w:rPr>
        <w:t>,</w:t>
      </w:r>
      <w:r>
        <w:rPr>
          <w:rFonts w:asciiTheme="majorHAnsi" w:eastAsia="Times New Roman" w:hAnsiTheme="majorHAnsi" w:cstheme="minorHAnsi"/>
          <w:color w:val="000000" w:themeColor="text1"/>
          <w:lang w:eastAsia="en-GB"/>
        </w:rPr>
        <w:t xml:space="preserve"> the impact of supporti</w:t>
      </w:r>
      <w:r w:rsidR="00D150FD">
        <w:rPr>
          <w:rFonts w:asciiTheme="majorHAnsi" w:eastAsia="Times New Roman" w:hAnsiTheme="majorHAnsi" w:cstheme="minorHAnsi"/>
          <w:color w:val="000000" w:themeColor="text1"/>
          <w:lang w:eastAsia="en-GB"/>
        </w:rPr>
        <w:t>ng individuals in situations of</w:t>
      </w:r>
      <w:r w:rsidR="00585C8E">
        <w:rPr>
          <w:rFonts w:asciiTheme="majorHAnsi" w:eastAsia="Times New Roman" w:hAnsiTheme="majorHAnsi" w:cstheme="minorHAnsi"/>
          <w:color w:val="000000" w:themeColor="text1"/>
          <w:lang w:eastAsia="en-GB"/>
        </w:rPr>
        <w:t xml:space="preserve"> </w:t>
      </w:r>
      <w:r>
        <w:rPr>
          <w:rFonts w:asciiTheme="majorHAnsi" w:eastAsia="Times New Roman" w:hAnsiTheme="majorHAnsi" w:cstheme="minorHAnsi"/>
          <w:color w:val="000000" w:themeColor="text1"/>
          <w:lang w:eastAsia="en-GB"/>
        </w:rPr>
        <w:t>precarity and emotional distress.</w:t>
      </w:r>
      <w:r w:rsidR="008062F9">
        <w:rPr>
          <w:rFonts w:asciiTheme="majorHAnsi" w:eastAsia="Times New Roman" w:hAnsiTheme="majorHAnsi" w:cstheme="minorHAnsi"/>
          <w:color w:val="000000" w:themeColor="text1"/>
          <w:lang w:eastAsia="en-GB"/>
        </w:rPr>
        <w:t xml:space="preserve"> Here</w:t>
      </w:r>
      <w:r w:rsidR="00D145AD">
        <w:rPr>
          <w:rFonts w:asciiTheme="majorHAnsi" w:eastAsia="Times New Roman" w:hAnsiTheme="majorHAnsi" w:cstheme="minorHAnsi"/>
          <w:color w:val="000000" w:themeColor="text1"/>
          <w:lang w:eastAsia="en-GB"/>
        </w:rPr>
        <w:t>,</w:t>
      </w:r>
      <w:r w:rsidR="008062F9">
        <w:rPr>
          <w:rFonts w:asciiTheme="majorHAnsi" w:eastAsia="Times New Roman" w:hAnsiTheme="majorHAnsi" w:cstheme="minorHAnsi"/>
          <w:color w:val="000000" w:themeColor="text1"/>
          <w:lang w:eastAsia="en-GB"/>
        </w:rPr>
        <w:t xml:space="preserve"> there was often a balance to be struck of “Boosting people by making them feel they have value</w:t>
      </w:r>
      <w:r w:rsidR="005861B0">
        <w:rPr>
          <w:rFonts w:asciiTheme="majorHAnsi" w:eastAsia="Times New Roman" w:hAnsiTheme="majorHAnsi" w:cstheme="minorHAnsi"/>
          <w:color w:val="000000" w:themeColor="text1"/>
          <w:lang w:eastAsia="en-GB"/>
        </w:rPr>
        <w:t>,</w:t>
      </w:r>
      <w:r w:rsidR="008062F9">
        <w:rPr>
          <w:rFonts w:asciiTheme="majorHAnsi" w:eastAsia="Times New Roman" w:hAnsiTheme="majorHAnsi" w:cstheme="minorHAnsi"/>
          <w:color w:val="000000" w:themeColor="text1"/>
          <w:lang w:eastAsia="en-GB"/>
        </w:rPr>
        <w:t xml:space="preserve"> without going beyond your expertise”.</w:t>
      </w:r>
      <w:r w:rsidR="00E208BA">
        <w:rPr>
          <w:rFonts w:asciiTheme="majorHAnsi" w:eastAsia="Times New Roman" w:hAnsiTheme="majorHAnsi" w:cstheme="minorHAnsi"/>
          <w:color w:val="000000" w:themeColor="text1"/>
          <w:lang w:eastAsia="en-GB"/>
        </w:rPr>
        <w:t xml:space="preserve"> </w:t>
      </w:r>
      <w:r w:rsidR="005861B0">
        <w:rPr>
          <w:rFonts w:asciiTheme="majorHAnsi" w:eastAsia="Times New Roman" w:hAnsiTheme="majorHAnsi" w:cstheme="minorHAnsi"/>
          <w:color w:val="000000" w:themeColor="text1"/>
          <w:lang w:eastAsia="en-GB"/>
        </w:rPr>
        <w:t xml:space="preserve">As this host </w:t>
      </w:r>
      <w:r w:rsidR="00A40F7A">
        <w:rPr>
          <w:rFonts w:asciiTheme="majorHAnsi" w:eastAsia="Times New Roman" w:hAnsiTheme="majorHAnsi" w:cstheme="minorHAnsi"/>
          <w:color w:val="000000" w:themeColor="text1"/>
          <w:lang w:eastAsia="en-GB"/>
        </w:rPr>
        <w:t>elaborated</w:t>
      </w:r>
      <w:r w:rsidR="00E208BA">
        <w:rPr>
          <w:rFonts w:asciiTheme="majorHAnsi" w:eastAsia="Times New Roman" w:hAnsiTheme="majorHAnsi" w:cstheme="minorHAnsi"/>
          <w:color w:val="000000" w:themeColor="text1"/>
          <w:lang w:eastAsia="en-GB"/>
        </w:rPr>
        <w:t>, the process of va</w:t>
      </w:r>
      <w:r w:rsidR="00D10B4A">
        <w:rPr>
          <w:rFonts w:asciiTheme="majorHAnsi" w:eastAsia="Times New Roman" w:hAnsiTheme="majorHAnsi" w:cstheme="minorHAnsi"/>
          <w:color w:val="000000" w:themeColor="text1"/>
          <w:lang w:eastAsia="en-GB"/>
        </w:rPr>
        <w:t>luing guests entailed a careful</w:t>
      </w:r>
      <w:r w:rsidR="00E208BA">
        <w:rPr>
          <w:rFonts w:asciiTheme="majorHAnsi" w:eastAsia="Times New Roman" w:hAnsiTheme="majorHAnsi" w:cstheme="minorHAnsi"/>
          <w:color w:val="000000" w:themeColor="text1"/>
          <w:lang w:eastAsia="en-GB"/>
        </w:rPr>
        <w:t xml:space="preserve"> balancing between empathy and recognition in “gauging” needs, while not moving beyond personal expertise</w:t>
      </w:r>
      <w:r w:rsidR="008E5A80">
        <w:rPr>
          <w:rFonts w:asciiTheme="majorHAnsi" w:eastAsia="Times New Roman" w:hAnsiTheme="majorHAnsi" w:cstheme="minorHAnsi"/>
          <w:color w:val="000000" w:themeColor="text1"/>
          <w:lang w:eastAsia="en-GB"/>
        </w:rPr>
        <w:t>. In the context of the broader dehumanising</w:t>
      </w:r>
      <w:r w:rsidR="004409B2">
        <w:rPr>
          <w:rFonts w:asciiTheme="majorHAnsi" w:eastAsia="Times New Roman" w:hAnsiTheme="majorHAnsi" w:cstheme="minorHAnsi"/>
          <w:color w:val="000000" w:themeColor="text1"/>
          <w:lang w:eastAsia="en-GB"/>
        </w:rPr>
        <w:t xml:space="preserve"> of particular </w:t>
      </w:r>
      <w:r w:rsidR="008E5A80">
        <w:rPr>
          <w:rFonts w:asciiTheme="majorHAnsi" w:eastAsia="Times New Roman" w:hAnsiTheme="majorHAnsi" w:cstheme="minorHAnsi"/>
          <w:color w:val="000000" w:themeColor="text1"/>
          <w:lang w:eastAsia="en-GB"/>
        </w:rPr>
        <w:t>migrants and exiles in the UK and in Europe, suc</w:t>
      </w:r>
      <w:r w:rsidR="00A901A1">
        <w:rPr>
          <w:rFonts w:asciiTheme="majorHAnsi" w:eastAsia="Times New Roman" w:hAnsiTheme="majorHAnsi" w:cstheme="minorHAnsi"/>
          <w:color w:val="000000" w:themeColor="text1"/>
          <w:lang w:eastAsia="en-GB"/>
        </w:rPr>
        <w:t xml:space="preserve">h valuing can also be </w:t>
      </w:r>
      <w:r w:rsidR="008E5A80">
        <w:rPr>
          <w:rFonts w:asciiTheme="majorHAnsi" w:eastAsia="Times New Roman" w:hAnsiTheme="majorHAnsi" w:cstheme="minorHAnsi"/>
          <w:color w:val="000000" w:themeColor="text1"/>
          <w:lang w:eastAsia="en-GB"/>
        </w:rPr>
        <w:t>an act of re-humanising</w:t>
      </w:r>
      <w:r w:rsidR="00585C8E">
        <w:rPr>
          <w:rFonts w:asciiTheme="majorHAnsi" w:eastAsia="Times New Roman" w:hAnsiTheme="majorHAnsi" w:cstheme="minorHAnsi"/>
          <w:color w:val="000000" w:themeColor="text1"/>
          <w:lang w:eastAsia="en-GB"/>
        </w:rPr>
        <w:t>:</w:t>
      </w:r>
      <w:r>
        <w:rPr>
          <w:rFonts w:asciiTheme="majorHAnsi" w:eastAsia="Times New Roman" w:hAnsiTheme="majorHAnsi" w:cstheme="minorHAnsi"/>
          <w:color w:val="000000" w:themeColor="text1"/>
          <w:lang w:eastAsia="en-GB"/>
        </w:rPr>
        <w:t xml:space="preserve"> </w:t>
      </w:r>
      <w:r w:rsidR="00585C8E">
        <w:rPr>
          <w:rFonts w:asciiTheme="majorHAnsi" w:eastAsia="Times New Roman" w:hAnsiTheme="majorHAnsi" w:cstheme="minorHAnsi"/>
          <w:color w:val="000000" w:themeColor="text1"/>
          <w:lang w:eastAsia="en-GB"/>
        </w:rPr>
        <w:t xml:space="preserve"> </w:t>
      </w:r>
    </w:p>
    <w:p w14:paraId="7039DC7D" w14:textId="77777777" w:rsidR="00585C8E" w:rsidRDefault="00585C8E" w:rsidP="000426B0">
      <w:pPr>
        <w:spacing w:line="360" w:lineRule="auto"/>
        <w:rPr>
          <w:rFonts w:asciiTheme="majorHAnsi" w:eastAsia="Times New Roman" w:hAnsiTheme="majorHAnsi" w:cstheme="minorHAnsi"/>
          <w:color w:val="000000" w:themeColor="text1"/>
          <w:lang w:eastAsia="en-GB"/>
        </w:rPr>
      </w:pPr>
    </w:p>
    <w:p w14:paraId="7A4AECDD" w14:textId="77777777" w:rsidR="00A40F7A" w:rsidRDefault="00585C8E" w:rsidP="00585C8E">
      <w:pPr>
        <w:spacing w:line="360" w:lineRule="auto"/>
        <w:ind w:firstLine="720"/>
        <w:rPr>
          <w:rFonts w:asciiTheme="majorHAnsi" w:hAnsiTheme="majorHAnsi" w:cs="Arial"/>
        </w:rPr>
      </w:pPr>
      <w:r>
        <w:rPr>
          <w:rFonts w:asciiTheme="majorHAnsi" w:eastAsia="Times New Roman" w:hAnsiTheme="majorHAnsi" w:cstheme="minorHAnsi"/>
          <w:color w:val="000000" w:themeColor="text1"/>
          <w:lang w:eastAsia="en-GB"/>
        </w:rPr>
        <w:t>“</w:t>
      </w:r>
      <w:r w:rsidRPr="007D73EE">
        <w:rPr>
          <w:rFonts w:asciiTheme="majorHAnsi" w:hAnsiTheme="majorHAnsi" w:cs="Arial"/>
        </w:rPr>
        <w:t xml:space="preserve">You try and boost people by making them feel that, which is </w:t>
      </w:r>
    </w:p>
    <w:p w14:paraId="63A82AA2" w14:textId="77777777" w:rsidR="00A40F7A" w:rsidRDefault="00585C8E" w:rsidP="00A40F7A">
      <w:pPr>
        <w:spacing w:line="360" w:lineRule="auto"/>
        <w:ind w:firstLine="720"/>
        <w:rPr>
          <w:rFonts w:asciiTheme="majorHAnsi" w:hAnsiTheme="majorHAnsi" w:cs="Arial"/>
        </w:rPr>
      </w:pPr>
      <w:r w:rsidRPr="007D73EE">
        <w:rPr>
          <w:rFonts w:asciiTheme="majorHAnsi" w:hAnsiTheme="majorHAnsi" w:cs="Arial"/>
        </w:rPr>
        <w:t xml:space="preserve">true, that you value them - they have a value. I think that's a role </w:t>
      </w:r>
    </w:p>
    <w:p w14:paraId="3B14FC6F" w14:textId="77777777" w:rsidR="00A40F7A" w:rsidRDefault="00585C8E" w:rsidP="00A40F7A">
      <w:pPr>
        <w:spacing w:line="360" w:lineRule="auto"/>
        <w:ind w:firstLine="720"/>
        <w:rPr>
          <w:rFonts w:asciiTheme="majorHAnsi" w:hAnsiTheme="majorHAnsi" w:cs="Arial"/>
        </w:rPr>
      </w:pPr>
      <w:r w:rsidRPr="007D73EE">
        <w:rPr>
          <w:rFonts w:asciiTheme="majorHAnsi" w:hAnsiTheme="majorHAnsi" w:cs="Arial"/>
        </w:rPr>
        <w:t>that is important when you're hosting, to gauge the needs of your </w:t>
      </w:r>
    </w:p>
    <w:p w14:paraId="37EE2501" w14:textId="25D3B8FB" w:rsidR="00A40F7A" w:rsidRDefault="00585C8E" w:rsidP="00A40F7A">
      <w:pPr>
        <w:spacing w:line="360" w:lineRule="auto"/>
        <w:ind w:firstLine="720"/>
        <w:rPr>
          <w:rFonts w:asciiTheme="majorHAnsi" w:hAnsiTheme="majorHAnsi" w:cs="Arial"/>
        </w:rPr>
      </w:pPr>
      <w:r w:rsidRPr="007D73EE">
        <w:rPr>
          <w:rFonts w:asciiTheme="majorHAnsi" w:hAnsiTheme="majorHAnsi" w:cs="Arial"/>
        </w:rPr>
        <w:t>guest</w:t>
      </w:r>
      <w:r w:rsidR="00A40F7A">
        <w:rPr>
          <w:rFonts w:asciiTheme="majorHAnsi" w:hAnsiTheme="majorHAnsi" w:cs="Arial"/>
        </w:rPr>
        <w:t>,</w:t>
      </w:r>
      <w:r w:rsidRPr="007D73EE">
        <w:rPr>
          <w:rFonts w:asciiTheme="majorHAnsi" w:hAnsiTheme="majorHAnsi" w:cs="Arial"/>
        </w:rPr>
        <w:t xml:space="preserve"> both practical and emotional</w:t>
      </w:r>
      <w:r w:rsidR="00A40F7A">
        <w:rPr>
          <w:rFonts w:asciiTheme="majorHAnsi" w:hAnsiTheme="majorHAnsi" w:cs="Arial"/>
        </w:rPr>
        <w:t>,</w:t>
      </w:r>
      <w:r w:rsidRPr="007D73EE">
        <w:rPr>
          <w:rFonts w:asciiTheme="majorHAnsi" w:hAnsiTheme="majorHAnsi" w:cs="Arial"/>
        </w:rPr>
        <w:t xml:space="preserve"> and without trying to go beyond </w:t>
      </w:r>
    </w:p>
    <w:p w14:paraId="22483B7A" w14:textId="77777777" w:rsidR="00A40F7A" w:rsidRDefault="00585C8E" w:rsidP="00A40F7A">
      <w:pPr>
        <w:spacing w:line="360" w:lineRule="auto"/>
        <w:ind w:firstLine="720"/>
        <w:rPr>
          <w:rFonts w:asciiTheme="majorHAnsi" w:hAnsiTheme="majorHAnsi" w:cs="Arial"/>
        </w:rPr>
      </w:pPr>
      <w:r w:rsidRPr="007D73EE">
        <w:rPr>
          <w:rFonts w:asciiTheme="majorHAnsi" w:hAnsiTheme="majorHAnsi" w:cs="Arial"/>
        </w:rPr>
        <w:t xml:space="preserve">your expertise. Being very cautious about it but trying to help them </w:t>
      </w:r>
    </w:p>
    <w:p w14:paraId="44C6A8F1" w14:textId="56CACE0A" w:rsidR="008062F9" w:rsidRPr="00A40F7A" w:rsidRDefault="00585C8E" w:rsidP="00A40F7A">
      <w:pPr>
        <w:spacing w:line="360" w:lineRule="auto"/>
        <w:ind w:firstLine="720"/>
        <w:rPr>
          <w:rFonts w:asciiTheme="majorHAnsi" w:hAnsiTheme="majorHAnsi" w:cs="Arial"/>
        </w:rPr>
      </w:pPr>
      <w:r w:rsidRPr="007D73EE">
        <w:rPr>
          <w:rFonts w:asciiTheme="majorHAnsi" w:hAnsiTheme="majorHAnsi" w:cs="Arial"/>
        </w:rPr>
        <w:t>in whatever way you can</w:t>
      </w:r>
      <w:r>
        <w:rPr>
          <w:rFonts w:asciiTheme="majorHAnsi" w:hAnsiTheme="majorHAnsi" w:cs="Arial"/>
        </w:rPr>
        <w:t>.”</w:t>
      </w:r>
    </w:p>
    <w:p w14:paraId="4249943C" w14:textId="77777777" w:rsidR="008062F9" w:rsidRDefault="008062F9" w:rsidP="000426B0">
      <w:pPr>
        <w:spacing w:line="360" w:lineRule="auto"/>
        <w:rPr>
          <w:rFonts w:asciiTheme="majorHAnsi" w:eastAsia="Times New Roman" w:hAnsiTheme="majorHAnsi" w:cstheme="minorHAnsi"/>
          <w:color w:val="000000" w:themeColor="text1"/>
          <w:lang w:eastAsia="en-GB"/>
        </w:rPr>
      </w:pPr>
    </w:p>
    <w:p w14:paraId="3EC5488A" w14:textId="6D03D6B6" w:rsidR="00A40F7A" w:rsidRDefault="007D41D2" w:rsidP="00CD0013">
      <w:pPr>
        <w:spacing w:line="360" w:lineRule="auto"/>
        <w:rPr>
          <w:rFonts w:asciiTheme="majorHAnsi" w:hAnsiTheme="majorHAnsi"/>
        </w:rPr>
      </w:pPr>
      <w:r w:rsidRPr="007D41D2">
        <w:rPr>
          <w:rFonts w:asciiTheme="majorHAnsi" w:eastAsia="Times New Roman" w:hAnsiTheme="majorHAnsi" w:cstheme="minorHAnsi"/>
          <w:color w:val="000000" w:themeColor="text1"/>
          <w:lang w:eastAsia="en-GB"/>
        </w:rPr>
        <w:t>Common e</w:t>
      </w:r>
      <w:r w:rsidR="00991368">
        <w:rPr>
          <w:rFonts w:asciiTheme="majorHAnsi" w:eastAsia="Times New Roman" w:hAnsiTheme="majorHAnsi" w:cstheme="minorHAnsi"/>
          <w:color w:val="000000" w:themeColor="text1"/>
          <w:lang w:eastAsia="en-GB"/>
        </w:rPr>
        <w:t>xperiences for guests that volunteers</w:t>
      </w:r>
      <w:r w:rsidR="00E90620">
        <w:rPr>
          <w:rFonts w:asciiTheme="majorHAnsi" w:eastAsia="Times New Roman" w:hAnsiTheme="majorHAnsi" w:cstheme="minorHAnsi"/>
          <w:color w:val="000000" w:themeColor="text1"/>
          <w:lang w:eastAsia="en-GB"/>
        </w:rPr>
        <w:t xml:space="preserve"> identified </w:t>
      </w:r>
      <w:r w:rsidRPr="007D41D2">
        <w:rPr>
          <w:rFonts w:asciiTheme="majorHAnsi" w:eastAsia="Times New Roman" w:hAnsiTheme="majorHAnsi" w:cstheme="minorHAnsi"/>
          <w:color w:val="000000" w:themeColor="text1"/>
          <w:lang w:eastAsia="en-GB"/>
        </w:rPr>
        <w:t>included</w:t>
      </w:r>
      <w:r w:rsidR="0031297F">
        <w:rPr>
          <w:rFonts w:asciiTheme="majorHAnsi" w:eastAsia="Times New Roman" w:hAnsiTheme="majorHAnsi" w:cstheme="minorHAnsi"/>
          <w:color w:val="000000" w:themeColor="text1"/>
          <w:lang w:eastAsia="en-GB"/>
        </w:rPr>
        <w:t>:</w:t>
      </w:r>
      <w:r w:rsidRPr="007D41D2">
        <w:rPr>
          <w:rFonts w:asciiTheme="majorHAnsi" w:eastAsia="Times New Roman" w:hAnsiTheme="majorHAnsi" w:cstheme="minorHAnsi"/>
          <w:color w:val="000000" w:themeColor="text1"/>
          <w:lang w:eastAsia="en-GB"/>
        </w:rPr>
        <w:t xml:space="preserve"> </w:t>
      </w:r>
      <w:r w:rsidRPr="007D41D2">
        <w:rPr>
          <w:rFonts w:asciiTheme="majorHAnsi" w:hAnsiTheme="majorHAnsi" w:cstheme="minorHAnsi"/>
          <w:color w:val="000000" w:themeColor="text1"/>
        </w:rPr>
        <w:t>poor living conditions</w:t>
      </w:r>
      <w:r>
        <w:rPr>
          <w:rFonts w:asciiTheme="majorHAnsi" w:hAnsiTheme="majorHAnsi" w:cstheme="minorHAnsi"/>
          <w:color w:val="000000" w:themeColor="text1"/>
        </w:rPr>
        <w:t xml:space="preserve"> and physical vulnerability</w:t>
      </w:r>
      <w:r w:rsidRPr="007D41D2">
        <w:rPr>
          <w:rFonts w:asciiTheme="majorHAnsi" w:hAnsiTheme="majorHAnsi" w:cstheme="minorHAnsi"/>
          <w:color w:val="000000" w:themeColor="text1"/>
        </w:rPr>
        <w:t xml:space="preserve"> (one young guest had been homeless and </w:t>
      </w:r>
      <w:r w:rsidR="00D145AD">
        <w:rPr>
          <w:rFonts w:asciiTheme="majorHAnsi" w:hAnsiTheme="majorHAnsi" w:cstheme="minorHAnsi"/>
          <w:color w:val="000000" w:themeColor="text1"/>
        </w:rPr>
        <w:t xml:space="preserve">was </w:t>
      </w:r>
      <w:r w:rsidRPr="007D41D2">
        <w:rPr>
          <w:rFonts w:asciiTheme="majorHAnsi" w:hAnsiTheme="majorHAnsi" w:cstheme="minorHAnsi"/>
          <w:color w:val="000000" w:themeColor="text1"/>
        </w:rPr>
        <w:t>living on the streets), loneliness, depression</w:t>
      </w:r>
      <w:r>
        <w:rPr>
          <w:rFonts w:asciiTheme="majorHAnsi" w:hAnsiTheme="majorHAnsi" w:cstheme="minorHAnsi"/>
          <w:color w:val="000000" w:themeColor="text1"/>
        </w:rPr>
        <w:t xml:space="preserve"> and</w:t>
      </w:r>
      <w:r w:rsidRPr="007D41D2">
        <w:rPr>
          <w:rFonts w:asciiTheme="majorHAnsi" w:hAnsiTheme="majorHAnsi" w:cstheme="minorHAnsi"/>
          <w:color w:val="000000" w:themeColor="text1"/>
        </w:rPr>
        <w:t xml:space="preserve"> </w:t>
      </w:r>
      <w:r w:rsidR="00962542">
        <w:rPr>
          <w:rFonts w:asciiTheme="majorHAnsi" w:hAnsiTheme="majorHAnsi" w:cstheme="minorHAnsi"/>
          <w:color w:val="000000" w:themeColor="text1"/>
        </w:rPr>
        <w:t>chronic illness. The inter-relatedness</w:t>
      </w:r>
      <w:r w:rsidRPr="007D41D2">
        <w:rPr>
          <w:rFonts w:asciiTheme="majorHAnsi" w:hAnsiTheme="majorHAnsi" w:cstheme="minorHAnsi"/>
          <w:color w:val="000000" w:themeColor="text1"/>
        </w:rPr>
        <w:t xml:space="preserve"> of these experiences, in addition to cultural</w:t>
      </w:r>
      <w:r w:rsidR="00844A22">
        <w:rPr>
          <w:rFonts w:asciiTheme="majorHAnsi" w:hAnsiTheme="majorHAnsi" w:cstheme="minorHAnsi"/>
          <w:color w:val="000000" w:themeColor="text1"/>
        </w:rPr>
        <w:t xml:space="preserve"> and language</w:t>
      </w:r>
      <w:r w:rsidRPr="007D41D2">
        <w:rPr>
          <w:rFonts w:asciiTheme="majorHAnsi" w:hAnsiTheme="majorHAnsi" w:cstheme="minorHAnsi"/>
          <w:color w:val="000000" w:themeColor="text1"/>
        </w:rPr>
        <w:t xml:space="preserve"> differences</w:t>
      </w:r>
      <w:r w:rsidR="0031297F">
        <w:rPr>
          <w:rFonts w:asciiTheme="majorHAnsi" w:hAnsiTheme="majorHAnsi" w:cstheme="minorHAnsi"/>
          <w:color w:val="000000" w:themeColor="text1"/>
        </w:rPr>
        <w:t xml:space="preserve"> between host</w:t>
      </w:r>
      <w:r w:rsidR="00991368">
        <w:rPr>
          <w:rFonts w:asciiTheme="majorHAnsi" w:hAnsiTheme="majorHAnsi" w:cstheme="minorHAnsi"/>
          <w:color w:val="000000" w:themeColor="text1"/>
        </w:rPr>
        <w:t xml:space="preserve"> and guest</w:t>
      </w:r>
      <w:r w:rsidRPr="007D41D2">
        <w:rPr>
          <w:rFonts w:asciiTheme="majorHAnsi" w:hAnsiTheme="majorHAnsi" w:cstheme="minorHAnsi"/>
          <w:color w:val="000000" w:themeColor="text1"/>
        </w:rPr>
        <w:t>,</w:t>
      </w:r>
      <w:r>
        <w:rPr>
          <w:rFonts w:asciiTheme="majorHAnsi" w:hAnsiTheme="majorHAnsi" w:cstheme="minorHAnsi"/>
          <w:color w:val="000000" w:themeColor="text1"/>
        </w:rPr>
        <w:t xml:space="preserve"> can be demanding</w:t>
      </w:r>
      <w:r w:rsidR="005861B0">
        <w:rPr>
          <w:rFonts w:asciiTheme="majorHAnsi" w:hAnsiTheme="majorHAnsi" w:cstheme="minorHAnsi"/>
          <w:color w:val="000000" w:themeColor="text1"/>
        </w:rPr>
        <w:t xml:space="preserve"> for volunteers</w:t>
      </w:r>
      <w:r w:rsidRPr="007D41D2">
        <w:rPr>
          <w:rFonts w:asciiTheme="majorHAnsi" w:hAnsiTheme="majorHAnsi" w:cstheme="minorHAnsi"/>
          <w:color w:val="000000" w:themeColor="text1"/>
        </w:rPr>
        <w:t>, particularly in how they respond to mental health problems and</w:t>
      </w:r>
      <w:r>
        <w:rPr>
          <w:rFonts w:asciiTheme="majorHAnsi" w:hAnsiTheme="majorHAnsi" w:cstheme="minorHAnsi"/>
          <w:color w:val="000000" w:themeColor="text1"/>
        </w:rPr>
        <w:t xml:space="preserve"> f</w:t>
      </w:r>
      <w:r w:rsidR="00962542">
        <w:rPr>
          <w:rFonts w:asciiTheme="majorHAnsi" w:hAnsiTheme="majorHAnsi" w:cstheme="minorHAnsi"/>
          <w:color w:val="000000" w:themeColor="text1"/>
        </w:rPr>
        <w:t>ee</w:t>
      </w:r>
      <w:r w:rsidR="00D145AD">
        <w:rPr>
          <w:rFonts w:asciiTheme="majorHAnsi" w:hAnsiTheme="majorHAnsi" w:cstheme="minorHAnsi"/>
          <w:color w:val="000000" w:themeColor="text1"/>
        </w:rPr>
        <w:t>lings of hopelessness</w:t>
      </w:r>
      <w:r w:rsidR="00844A22">
        <w:rPr>
          <w:rFonts w:asciiTheme="majorHAnsi" w:hAnsiTheme="majorHAnsi" w:cstheme="minorHAnsi"/>
          <w:color w:val="000000" w:themeColor="text1"/>
        </w:rPr>
        <w:t>. One support</w:t>
      </w:r>
      <w:r>
        <w:rPr>
          <w:rFonts w:asciiTheme="majorHAnsi" w:hAnsiTheme="majorHAnsi" w:cstheme="minorHAnsi"/>
          <w:color w:val="000000" w:themeColor="text1"/>
        </w:rPr>
        <w:t xml:space="preserve"> </w:t>
      </w:r>
      <w:r w:rsidR="004D06EC">
        <w:rPr>
          <w:rFonts w:asciiTheme="majorHAnsi" w:hAnsiTheme="majorHAnsi" w:cstheme="minorHAnsi"/>
          <w:color w:val="000000" w:themeColor="text1"/>
        </w:rPr>
        <w:t>worker talked about how perceptions and judgments of</w:t>
      </w:r>
      <w:r>
        <w:rPr>
          <w:rFonts w:asciiTheme="majorHAnsi" w:hAnsiTheme="majorHAnsi" w:cstheme="minorHAnsi"/>
          <w:color w:val="000000" w:themeColor="text1"/>
        </w:rPr>
        <w:t xml:space="preserve"> the</w:t>
      </w:r>
      <w:r w:rsidRPr="007D41D2">
        <w:rPr>
          <w:rFonts w:asciiTheme="majorHAnsi" w:hAnsiTheme="majorHAnsi" w:cstheme="minorHAnsi"/>
          <w:color w:val="000000" w:themeColor="text1"/>
        </w:rPr>
        <w:t xml:space="preserve"> value</w:t>
      </w:r>
      <w:r>
        <w:rPr>
          <w:rFonts w:asciiTheme="majorHAnsi" w:hAnsiTheme="majorHAnsi" w:cstheme="minorHAnsi"/>
          <w:color w:val="000000" w:themeColor="text1"/>
        </w:rPr>
        <w:t xml:space="preserve"> of hosting and of “making a difference”</w:t>
      </w:r>
      <w:r w:rsidR="005861B0">
        <w:rPr>
          <w:rFonts w:asciiTheme="majorHAnsi" w:hAnsiTheme="majorHAnsi" w:cstheme="minorHAnsi"/>
          <w:color w:val="000000" w:themeColor="text1"/>
        </w:rPr>
        <w:t xml:space="preserve"> could sometimes be</w:t>
      </w:r>
      <w:r w:rsidR="004D06EC">
        <w:rPr>
          <w:rFonts w:asciiTheme="majorHAnsi" w:hAnsiTheme="majorHAnsi" w:cstheme="minorHAnsi"/>
          <w:color w:val="000000" w:themeColor="text1"/>
        </w:rPr>
        <w:t xml:space="preserve"> eroded or become more ambivalent</w:t>
      </w:r>
      <w:r w:rsidR="00962542">
        <w:rPr>
          <w:rFonts w:asciiTheme="majorHAnsi" w:hAnsiTheme="majorHAnsi" w:cstheme="minorHAnsi"/>
          <w:color w:val="000000" w:themeColor="text1"/>
        </w:rPr>
        <w:t xml:space="preserve">. </w:t>
      </w:r>
      <w:r w:rsidR="004D06EC">
        <w:rPr>
          <w:rFonts w:asciiTheme="majorHAnsi" w:hAnsiTheme="majorHAnsi" w:cstheme="minorHAnsi"/>
          <w:color w:val="000000" w:themeColor="text1"/>
        </w:rPr>
        <w:t>In such situations, s</w:t>
      </w:r>
      <w:r w:rsidR="00962542">
        <w:rPr>
          <w:rFonts w:asciiTheme="majorHAnsi" w:hAnsiTheme="majorHAnsi" w:cstheme="minorHAnsi"/>
          <w:color w:val="000000" w:themeColor="text1"/>
        </w:rPr>
        <w:t>he tried to both rea</w:t>
      </w:r>
      <w:r w:rsidR="004D06EC">
        <w:rPr>
          <w:rFonts w:asciiTheme="majorHAnsi" w:hAnsiTheme="majorHAnsi" w:cstheme="minorHAnsi"/>
          <w:color w:val="000000" w:themeColor="text1"/>
        </w:rPr>
        <w:t>ssure and recognise difficult emotion</w:t>
      </w:r>
      <w:r w:rsidR="0031297F">
        <w:rPr>
          <w:rFonts w:asciiTheme="majorHAnsi" w:hAnsiTheme="majorHAnsi" w:cstheme="minorHAnsi"/>
          <w:color w:val="000000" w:themeColor="text1"/>
        </w:rPr>
        <w:t>s</w:t>
      </w:r>
      <w:r w:rsidR="004D06EC">
        <w:rPr>
          <w:rFonts w:asciiTheme="majorHAnsi" w:hAnsiTheme="majorHAnsi" w:cstheme="minorHAnsi"/>
          <w:color w:val="000000" w:themeColor="text1"/>
        </w:rPr>
        <w:t xml:space="preserve"> by telling hosts,</w:t>
      </w:r>
      <w:r w:rsidR="00962542">
        <w:rPr>
          <w:rFonts w:asciiTheme="majorHAnsi" w:hAnsiTheme="majorHAnsi" w:cstheme="minorHAnsi"/>
          <w:color w:val="000000" w:themeColor="text1"/>
        </w:rPr>
        <w:t xml:space="preserve"> </w:t>
      </w:r>
      <w:r>
        <w:rPr>
          <w:rFonts w:asciiTheme="majorHAnsi" w:hAnsiTheme="majorHAnsi" w:cstheme="minorHAnsi"/>
          <w:color w:val="000000" w:themeColor="text1"/>
        </w:rPr>
        <w:t>“</w:t>
      </w:r>
      <w:r w:rsidRPr="007D41D2">
        <w:rPr>
          <w:rFonts w:asciiTheme="majorHAnsi" w:hAnsiTheme="majorHAnsi"/>
        </w:rPr>
        <w:t>you're doing a lot by host</w:t>
      </w:r>
      <w:r>
        <w:rPr>
          <w:rFonts w:asciiTheme="majorHAnsi" w:hAnsiTheme="majorHAnsi"/>
        </w:rPr>
        <w:t>ing and yes [and]</w:t>
      </w:r>
      <w:r w:rsidRPr="007D41D2">
        <w:rPr>
          <w:rFonts w:asciiTheme="majorHAnsi" w:hAnsiTheme="majorHAnsi"/>
        </w:rPr>
        <w:t xml:space="preserve"> it's painful to not be able to help more than you can, or should...</w:t>
      </w:r>
      <w:r>
        <w:rPr>
          <w:rFonts w:asciiTheme="majorHAnsi" w:hAnsiTheme="majorHAnsi"/>
        </w:rPr>
        <w:t>”.</w:t>
      </w:r>
      <w:r w:rsidRPr="007D41D2">
        <w:rPr>
          <w:rFonts w:asciiTheme="majorHAnsi" w:hAnsiTheme="majorHAnsi"/>
        </w:rPr>
        <w:t xml:space="preserve">  </w:t>
      </w:r>
      <w:r w:rsidR="00A40F7A">
        <w:rPr>
          <w:rFonts w:asciiTheme="majorHAnsi" w:hAnsiTheme="majorHAnsi"/>
        </w:rPr>
        <w:t>Another volunteer commented, “Sanctuary Hosting gives good back-up when you ask for help”.</w:t>
      </w:r>
    </w:p>
    <w:p w14:paraId="18C80600" w14:textId="77777777" w:rsidR="00A40F7A" w:rsidRDefault="00A40F7A" w:rsidP="00CD0013">
      <w:pPr>
        <w:spacing w:line="360" w:lineRule="auto"/>
        <w:rPr>
          <w:rFonts w:asciiTheme="majorHAnsi" w:hAnsiTheme="majorHAnsi"/>
        </w:rPr>
      </w:pPr>
    </w:p>
    <w:p w14:paraId="647CA2CB" w14:textId="5BDAA7D9" w:rsidR="00964BCD" w:rsidRPr="00991368" w:rsidRDefault="00962542" w:rsidP="000426B0">
      <w:pPr>
        <w:spacing w:line="360" w:lineRule="auto"/>
        <w:rPr>
          <w:rFonts w:asciiTheme="majorHAnsi" w:eastAsia="Times New Roman" w:hAnsiTheme="majorHAnsi" w:cs="Times New Roman"/>
          <w:lang w:val="en-GB"/>
        </w:rPr>
      </w:pPr>
      <w:r>
        <w:rPr>
          <w:rFonts w:asciiTheme="majorHAnsi" w:hAnsiTheme="majorHAnsi"/>
        </w:rPr>
        <w:t>T</w:t>
      </w:r>
      <w:r w:rsidR="00964BCD">
        <w:rPr>
          <w:rFonts w:asciiTheme="majorHAnsi" w:hAnsiTheme="majorHAnsi"/>
        </w:rPr>
        <w:t xml:space="preserve">he support </w:t>
      </w:r>
      <w:r w:rsidR="00826523">
        <w:rPr>
          <w:rFonts w:asciiTheme="majorHAnsi" w:hAnsiTheme="majorHAnsi"/>
        </w:rPr>
        <w:t>structures for volunteers o</w:t>
      </w:r>
      <w:r w:rsidR="00991368">
        <w:rPr>
          <w:rFonts w:asciiTheme="majorHAnsi" w:hAnsiTheme="majorHAnsi"/>
        </w:rPr>
        <w:t>ffered by</w:t>
      </w:r>
      <w:r w:rsidR="00964BCD">
        <w:rPr>
          <w:rFonts w:asciiTheme="majorHAnsi" w:hAnsiTheme="majorHAnsi"/>
        </w:rPr>
        <w:t xml:space="preserve"> Sanctuary Hos</w:t>
      </w:r>
      <w:r w:rsidR="00D145AD">
        <w:rPr>
          <w:rFonts w:asciiTheme="majorHAnsi" w:hAnsiTheme="majorHAnsi"/>
        </w:rPr>
        <w:t>ting were appreciated</w:t>
      </w:r>
      <w:r w:rsidR="005861B0">
        <w:rPr>
          <w:rFonts w:asciiTheme="majorHAnsi" w:hAnsiTheme="majorHAnsi"/>
        </w:rPr>
        <w:t xml:space="preserve"> in</w:t>
      </w:r>
      <w:r w:rsidR="00991368">
        <w:rPr>
          <w:rFonts w:asciiTheme="majorHAnsi" w:hAnsiTheme="majorHAnsi"/>
        </w:rPr>
        <w:t xml:space="preserve"> </w:t>
      </w:r>
      <w:r w:rsidR="00964BCD">
        <w:rPr>
          <w:rFonts w:asciiTheme="majorHAnsi" w:hAnsiTheme="majorHAnsi"/>
        </w:rPr>
        <w:t>l</w:t>
      </w:r>
      <w:r w:rsidR="00991368">
        <w:rPr>
          <w:rFonts w:asciiTheme="majorHAnsi" w:hAnsiTheme="majorHAnsi"/>
        </w:rPr>
        <w:t>essen</w:t>
      </w:r>
      <w:r w:rsidR="005861B0">
        <w:rPr>
          <w:rFonts w:asciiTheme="majorHAnsi" w:hAnsiTheme="majorHAnsi"/>
        </w:rPr>
        <w:t>ing</w:t>
      </w:r>
      <w:r w:rsidR="00964BCD">
        <w:rPr>
          <w:rFonts w:asciiTheme="majorHAnsi" w:hAnsiTheme="majorHAnsi"/>
        </w:rPr>
        <w:t xml:space="preserve"> the potentially socially isolating experience of </w:t>
      </w:r>
      <w:r w:rsidR="0031297F">
        <w:rPr>
          <w:rFonts w:asciiTheme="majorHAnsi" w:hAnsiTheme="majorHAnsi"/>
        </w:rPr>
        <w:t xml:space="preserve">hosting and </w:t>
      </w:r>
      <w:r w:rsidR="00964BCD">
        <w:rPr>
          <w:rFonts w:asciiTheme="majorHAnsi" w:hAnsiTheme="majorHAnsi"/>
        </w:rPr>
        <w:t xml:space="preserve">volunteering. This </w:t>
      </w:r>
      <w:r>
        <w:rPr>
          <w:rFonts w:asciiTheme="majorHAnsi" w:hAnsiTheme="majorHAnsi"/>
        </w:rPr>
        <w:t>support was felt to be important</w:t>
      </w:r>
      <w:r w:rsidR="00964BCD">
        <w:rPr>
          <w:rFonts w:asciiTheme="majorHAnsi" w:hAnsiTheme="majorHAnsi"/>
        </w:rPr>
        <w:t xml:space="preserve"> even for those volu</w:t>
      </w:r>
      <w:r w:rsidR="00991368">
        <w:rPr>
          <w:rFonts w:asciiTheme="majorHAnsi" w:hAnsiTheme="majorHAnsi"/>
        </w:rPr>
        <w:t>nteers who were more experience</w:t>
      </w:r>
      <w:r>
        <w:rPr>
          <w:rFonts w:asciiTheme="majorHAnsi" w:hAnsiTheme="majorHAnsi"/>
        </w:rPr>
        <w:t>d</w:t>
      </w:r>
      <w:r w:rsidR="00964BCD">
        <w:rPr>
          <w:rFonts w:asciiTheme="majorHAnsi" w:hAnsiTheme="majorHAnsi"/>
        </w:rPr>
        <w:t>, but may still fin</w:t>
      </w:r>
      <w:r w:rsidR="00991368">
        <w:rPr>
          <w:rFonts w:asciiTheme="majorHAnsi" w:hAnsiTheme="majorHAnsi"/>
        </w:rPr>
        <w:t>d their role</w:t>
      </w:r>
      <w:r w:rsidR="00D150FD">
        <w:rPr>
          <w:rFonts w:asciiTheme="majorHAnsi" w:hAnsiTheme="majorHAnsi"/>
        </w:rPr>
        <w:t xml:space="preserve"> emotionally challenging</w:t>
      </w:r>
      <w:r w:rsidR="00964BCD">
        <w:rPr>
          <w:rFonts w:asciiTheme="majorHAnsi" w:hAnsiTheme="majorHAnsi"/>
        </w:rPr>
        <w:t>.</w:t>
      </w:r>
      <w:r w:rsidR="00A40F7A">
        <w:rPr>
          <w:rFonts w:asciiTheme="majorHAnsi" w:hAnsiTheme="majorHAnsi"/>
        </w:rPr>
        <w:t xml:space="preserve"> </w:t>
      </w:r>
      <w:r w:rsidR="00991368" w:rsidRPr="00991368">
        <w:rPr>
          <w:rFonts w:asciiTheme="majorHAnsi" w:eastAsia="Times New Roman" w:hAnsiTheme="majorHAnsi" w:cs="Times New Roman"/>
          <w:lang w:val="en-GB"/>
        </w:rPr>
        <w:t>The training days were valued and helpe</w:t>
      </w:r>
      <w:r>
        <w:rPr>
          <w:rFonts w:asciiTheme="majorHAnsi" w:eastAsia="Times New Roman" w:hAnsiTheme="majorHAnsi" w:cs="Times New Roman"/>
          <w:lang w:val="en-GB"/>
        </w:rPr>
        <w:t xml:space="preserve">d to make </w:t>
      </w:r>
      <w:r w:rsidR="00991368" w:rsidRPr="00991368">
        <w:rPr>
          <w:rFonts w:asciiTheme="majorHAnsi" w:eastAsia="Times New Roman" w:hAnsiTheme="majorHAnsi" w:cs="Times New Roman"/>
          <w:lang w:val="en-GB"/>
        </w:rPr>
        <w:t>volunteers fee</w:t>
      </w:r>
      <w:r w:rsidR="005861B0">
        <w:rPr>
          <w:rFonts w:asciiTheme="majorHAnsi" w:eastAsia="Times New Roman" w:hAnsiTheme="majorHAnsi" w:cs="Times New Roman"/>
          <w:lang w:val="en-GB"/>
        </w:rPr>
        <w:t xml:space="preserve">l more connected to each other and </w:t>
      </w:r>
      <w:r w:rsidR="00991368" w:rsidRPr="00991368">
        <w:rPr>
          <w:rFonts w:asciiTheme="majorHAnsi" w:eastAsia="Times New Roman" w:hAnsiTheme="majorHAnsi" w:cs="Times New Roman"/>
          <w:lang w:val="en-GB"/>
        </w:rPr>
        <w:t>to the broader purpose of th</w:t>
      </w:r>
      <w:r w:rsidR="005861B0">
        <w:rPr>
          <w:rFonts w:asciiTheme="majorHAnsi" w:eastAsia="Times New Roman" w:hAnsiTheme="majorHAnsi" w:cs="Times New Roman"/>
          <w:lang w:val="en-GB"/>
        </w:rPr>
        <w:t>eir role</w:t>
      </w:r>
      <w:r w:rsidR="00991368" w:rsidRPr="00991368">
        <w:rPr>
          <w:rFonts w:asciiTheme="majorHAnsi" w:eastAsia="Times New Roman" w:hAnsiTheme="majorHAnsi" w:cs="Times New Roman"/>
          <w:lang w:val="en-GB"/>
        </w:rPr>
        <w:t xml:space="preserve">. </w:t>
      </w:r>
      <w:r w:rsidR="00CD0013">
        <w:rPr>
          <w:rFonts w:asciiTheme="majorHAnsi" w:eastAsia="Times New Roman" w:hAnsiTheme="majorHAnsi" w:cs="Times New Roman"/>
          <w:lang w:val="en-GB"/>
        </w:rPr>
        <w:t xml:space="preserve">Research with volunteers to the “Jungle” camp in Calais (Doige and Sandri, 2019) has </w:t>
      </w:r>
      <w:r w:rsidR="00A40F7A">
        <w:rPr>
          <w:rFonts w:asciiTheme="majorHAnsi" w:eastAsia="Times New Roman" w:hAnsiTheme="majorHAnsi" w:cs="Times New Roman"/>
          <w:lang w:val="en-GB"/>
        </w:rPr>
        <w:t xml:space="preserve">also </w:t>
      </w:r>
      <w:r w:rsidR="00CD0013">
        <w:rPr>
          <w:rFonts w:asciiTheme="majorHAnsi" w:eastAsia="Times New Roman" w:hAnsiTheme="majorHAnsi" w:cs="Times New Roman"/>
          <w:lang w:val="en-GB"/>
        </w:rPr>
        <w:t xml:space="preserve">highlighted the importance of recognising how emotions </w:t>
      </w:r>
      <w:r w:rsidR="00CD0013" w:rsidRPr="00CD0013">
        <w:rPr>
          <w:rFonts w:cs="Times Roman"/>
          <w:color w:val="1A1718"/>
        </w:rPr>
        <w:t xml:space="preserve">are central to </w:t>
      </w:r>
      <w:r w:rsidR="00CD0013">
        <w:rPr>
          <w:rFonts w:cs="Times Roman"/>
          <w:color w:val="1A1718"/>
        </w:rPr>
        <w:t>the work of volunteering</w:t>
      </w:r>
      <w:r w:rsidR="00A40F7A">
        <w:rPr>
          <w:rFonts w:cs="Times Roman"/>
          <w:color w:val="1A1718"/>
        </w:rPr>
        <w:t xml:space="preserve"> with refugees</w:t>
      </w:r>
      <w:r w:rsidR="00D600F9">
        <w:rPr>
          <w:rFonts w:cs="Times Roman"/>
          <w:color w:val="1A1718"/>
        </w:rPr>
        <w:t xml:space="preserve">, </w:t>
      </w:r>
      <w:r w:rsidR="00CD0013">
        <w:rPr>
          <w:rFonts w:cs="Times Roman"/>
          <w:color w:val="1A1718"/>
        </w:rPr>
        <w:t>play</w:t>
      </w:r>
      <w:r w:rsidR="00D600F9">
        <w:rPr>
          <w:rFonts w:cs="Times Roman"/>
          <w:color w:val="1A1718"/>
        </w:rPr>
        <w:t>ing</w:t>
      </w:r>
      <w:r w:rsidR="00CD0013">
        <w:rPr>
          <w:rFonts w:cs="Times Roman"/>
          <w:color w:val="1A1718"/>
        </w:rPr>
        <w:t xml:space="preserve"> a vital part role in how volunteers make sense of</w:t>
      </w:r>
      <w:r w:rsidR="005C2467">
        <w:rPr>
          <w:rFonts w:cs="Times Roman"/>
          <w:color w:val="1A1718"/>
        </w:rPr>
        <w:t xml:space="preserve"> the meeting points between </w:t>
      </w:r>
      <w:r w:rsidR="005D03BB">
        <w:rPr>
          <w:rFonts w:cs="Times Roman"/>
          <w:color w:val="1A1718"/>
        </w:rPr>
        <w:t xml:space="preserve">individual </w:t>
      </w:r>
      <w:r w:rsidR="005C2467">
        <w:rPr>
          <w:rFonts w:cs="Times Roman"/>
          <w:color w:val="1A1718"/>
        </w:rPr>
        <w:t xml:space="preserve">biographies and </w:t>
      </w:r>
      <w:r w:rsidR="004409B2">
        <w:rPr>
          <w:rFonts w:cs="Times Roman"/>
          <w:color w:val="1A1718"/>
        </w:rPr>
        <w:t>social institutions and structures</w:t>
      </w:r>
      <w:r w:rsidR="005C2467">
        <w:rPr>
          <w:rFonts w:cs="Times Roman"/>
          <w:color w:val="1A1718"/>
        </w:rPr>
        <w:t>.</w:t>
      </w:r>
      <w:r w:rsidR="004409B2">
        <w:rPr>
          <w:rFonts w:cs="Times Roman"/>
          <w:color w:val="1A1718"/>
        </w:rPr>
        <w:t xml:space="preserve"> </w:t>
      </w:r>
    </w:p>
    <w:p w14:paraId="0318330E" w14:textId="1F1EA5A5" w:rsidR="007D41D2" w:rsidRDefault="007D41D2" w:rsidP="007D41D2">
      <w:pPr>
        <w:widowControl w:val="0"/>
        <w:autoSpaceDE w:val="0"/>
        <w:autoSpaceDN w:val="0"/>
        <w:adjustRightInd w:val="0"/>
        <w:rPr>
          <w:rFonts w:asciiTheme="majorHAnsi" w:hAnsiTheme="majorHAnsi" w:cstheme="minorHAnsi"/>
          <w:color w:val="000000" w:themeColor="text1"/>
        </w:rPr>
      </w:pPr>
    </w:p>
    <w:p w14:paraId="212B14E1" w14:textId="6582677C" w:rsidR="00964BCD" w:rsidRPr="000426B0" w:rsidRDefault="000426B0" w:rsidP="00964BCD">
      <w:pPr>
        <w:rPr>
          <w:rFonts w:ascii="Superclarendon Regular" w:eastAsia="Times New Roman" w:hAnsi="Superclarendon Regular" w:cs="Times New Roman"/>
          <w:color w:val="3D737C"/>
          <w:sz w:val="28"/>
          <w:szCs w:val="28"/>
          <w:lang w:val="en-GB"/>
        </w:rPr>
      </w:pPr>
      <w:r w:rsidRPr="000426B0">
        <w:rPr>
          <w:rFonts w:ascii="Superclarendon Regular" w:eastAsia="Times New Roman" w:hAnsi="Superclarendon Regular" w:cs="Times New Roman"/>
          <w:color w:val="3D737C"/>
          <w:sz w:val="28"/>
          <w:szCs w:val="28"/>
          <w:lang w:val="en-GB"/>
        </w:rPr>
        <w:t>Sharing Space</w:t>
      </w:r>
    </w:p>
    <w:p w14:paraId="4C4CA8C1" w14:textId="3C9CF4B8" w:rsidR="000426B0" w:rsidRDefault="000426B0" w:rsidP="00964BCD">
      <w:pPr>
        <w:rPr>
          <w:rFonts w:ascii="Times New Roman" w:eastAsia="Times New Roman" w:hAnsi="Times New Roman" w:cs="Times New Roman"/>
          <w:sz w:val="20"/>
          <w:szCs w:val="20"/>
          <w:lang w:val="en-GB"/>
        </w:rPr>
      </w:pPr>
    </w:p>
    <w:p w14:paraId="08043696" w14:textId="75DB1E73" w:rsidR="000426B0" w:rsidRDefault="000426B0" w:rsidP="00964BCD">
      <w:pPr>
        <w:rPr>
          <w:rFonts w:ascii="Times New Roman" w:eastAsia="Times New Roman" w:hAnsi="Times New Roman" w:cs="Times New Roman"/>
          <w:sz w:val="20"/>
          <w:szCs w:val="20"/>
          <w:lang w:val="en-GB"/>
        </w:rPr>
      </w:pPr>
    </w:p>
    <w:p w14:paraId="43FE2AAF" w14:textId="33439EAC" w:rsidR="000426B0" w:rsidRDefault="000426B0" w:rsidP="000426B0">
      <w:pPr>
        <w:rPr>
          <w:rFonts w:ascii="Times New Roman" w:eastAsia="Times New Roman" w:hAnsi="Times New Roman" w:cs="Times New Roman"/>
          <w:sz w:val="20"/>
          <w:szCs w:val="20"/>
          <w:lang w:val="en-GB"/>
        </w:rPr>
      </w:pPr>
      <w:r>
        <w:rPr>
          <w:noProof/>
        </w:rPr>
        <w:drawing>
          <wp:anchor distT="0" distB="0" distL="114300" distR="114300" simplePos="0" relativeHeight="251658240" behindDoc="0" locked="0" layoutInCell="1" allowOverlap="1" wp14:anchorId="3CFEBE5A" wp14:editId="442AF8D6">
            <wp:simplePos x="0" y="0"/>
            <wp:positionH relativeFrom="column">
              <wp:posOffset>0</wp:posOffset>
            </wp:positionH>
            <wp:positionV relativeFrom="paragraph">
              <wp:posOffset>86360</wp:posOffset>
            </wp:positionV>
            <wp:extent cx="1028700" cy="1304925"/>
            <wp:effectExtent l="0" t="0" r="12700" b="0"/>
            <wp:wrapTight wrapText="bothSides">
              <wp:wrapPolygon edited="0">
                <wp:start x="0" y="0"/>
                <wp:lineTo x="0" y="21022"/>
                <wp:lineTo x="21333" y="21022"/>
                <wp:lineTo x="21333" y="0"/>
                <wp:lineTo x="0" y="0"/>
              </wp:wrapPolygon>
            </wp:wrapTight>
            <wp:docPr id="1" name="Picture 1" descr="Macintosh HD:Users:yasmingunaratnam:Desktop:SH Washing Machine.jpg"/>
            <wp:cNvGraphicFramePr/>
            <a:graphic xmlns:a="http://schemas.openxmlformats.org/drawingml/2006/main">
              <a:graphicData uri="http://schemas.openxmlformats.org/drawingml/2006/picture">
                <pic:pic xmlns:pic="http://schemas.openxmlformats.org/drawingml/2006/picture">
                  <pic:nvPicPr>
                    <pic:cNvPr id="1" name="Picture 1" descr="Macintosh HD:Users:yasmingunaratnam:Desktop:SH Washing Machin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BD002" w14:textId="32E3D6C9" w:rsidR="000426B0" w:rsidRPr="000426B0" w:rsidRDefault="000426B0" w:rsidP="000426B0">
      <w:pPr>
        <w:rPr>
          <w:rFonts w:ascii="Superclarendon Regular" w:eastAsia="Times New Roman" w:hAnsi="Superclarendon Regular" w:cs="Times New Roman"/>
          <w:color w:val="000090"/>
          <w:sz w:val="20"/>
          <w:szCs w:val="20"/>
          <w:lang w:val="en-GB"/>
        </w:rPr>
      </w:pPr>
      <w:r>
        <w:rPr>
          <w:rFonts w:ascii="Superclarendon Regular" w:eastAsia="Times New Roman" w:hAnsi="Superclarendon Regular" w:cs="Times New Roman"/>
          <w:color w:val="000090"/>
          <w:sz w:val="20"/>
          <w:szCs w:val="20"/>
          <w:lang w:val="en-GB"/>
        </w:rPr>
        <w:t>“</w:t>
      </w:r>
      <w:r w:rsidRPr="000426B0">
        <w:rPr>
          <w:rFonts w:ascii="Superclarendon Regular" w:eastAsia="Times New Roman" w:hAnsi="Superclarendon Regular" w:cs="Times New Roman"/>
          <w:color w:val="000090"/>
          <w:sz w:val="20"/>
          <w:szCs w:val="20"/>
          <w:lang w:val="en-GB"/>
        </w:rPr>
        <w:t>How to sensibly share a washing machine:</w:t>
      </w:r>
    </w:p>
    <w:p w14:paraId="61C5DB68" w14:textId="77777777" w:rsidR="00585C8E" w:rsidRDefault="000426B0" w:rsidP="00585C8E">
      <w:pPr>
        <w:rPr>
          <w:rFonts w:ascii="Superclarendon Regular" w:eastAsia="Times New Roman" w:hAnsi="Superclarendon Regular" w:cs="Times New Roman"/>
          <w:color w:val="000090"/>
          <w:sz w:val="20"/>
          <w:szCs w:val="20"/>
          <w:lang w:val="en-GB"/>
        </w:rPr>
      </w:pPr>
      <w:r w:rsidRPr="000426B0">
        <w:rPr>
          <w:rFonts w:ascii="Superclarendon Regular" w:eastAsia="Times New Roman" w:hAnsi="Superclarendon Regular" w:cs="Times New Roman"/>
          <w:color w:val="000090"/>
          <w:sz w:val="20"/>
          <w:szCs w:val="20"/>
          <w:lang w:val="en-GB"/>
        </w:rPr>
        <w:t>I explain to guests I'm happy to put their washing in with ours (given a bit of notice if urgent) and will put it out to dry, as we don't have a tumble dri</w:t>
      </w:r>
      <w:r>
        <w:rPr>
          <w:rFonts w:ascii="Superclarendon Regular" w:eastAsia="Times New Roman" w:hAnsi="Superclarendon Regular" w:cs="Times New Roman"/>
          <w:color w:val="000090"/>
          <w:sz w:val="20"/>
          <w:szCs w:val="20"/>
          <w:lang w:val="en-GB"/>
        </w:rPr>
        <w:t>er. But I don't do the ironing!”</w:t>
      </w:r>
    </w:p>
    <w:p w14:paraId="7A7A1D0C" w14:textId="77777777" w:rsidR="00D150FD" w:rsidRDefault="00D150FD" w:rsidP="00585C8E">
      <w:pPr>
        <w:spacing w:line="360" w:lineRule="auto"/>
        <w:rPr>
          <w:rFonts w:eastAsia="Times New Roman" w:cs="Arial"/>
          <w:lang w:val="en-GB"/>
        </w:rPr>
      </w:pPr>
    </w:p>
    <w:p w14:paraId="39B9532A" w14:textId="77777777" w:rsidR="00D150FD" w:rsidRDefault="00D150FD" w:rsidP="00585C8E">
      <w:pPr>
        <w:spacing w:line="360" w:lineRule="auto"/>
        <w:rPr>
          <w:rFonts w:eastAsia="Times New Roman" w:cs="Arial"/>
          <w:lang w:val="en-GB"/>
        </w:rPr>
      </w:pPr>
    </w:p>
    <w:p w14:paraId="15B84B33" w14:textId="77777777" w:rsidR="00D150FD" w:rsidRDefault="00D150FD" w:rsidP="00585C8E">
      <w:pPr>
        <w:spacing w:line="360" w:lineRule="auto"/>
        <w:rPr>
          <w:rFonts w:eastAsia="Times New Roman" w:cs="Arial"/>
          <w:lang w:val="en-GB"/>
        </w:rPr>
      </w:pPr>
    </w:p>
    <w:p w14:paraId="6E661F2C" w14:textId="4CF72BD7" w:rsidR="005D03BB" w:rsidRPr="005D03BB" w:rsidRDefault="00197827" w:rsidP="00585C8E">
      <w:pPr>
        <w:spacing w:line="360" w:lineRule="auto"/>
        <w:rPr>
          <w:rFonts w:cs="Arial"/>
        </w:rPr>
      </w:pPr>
      <w:r w:rsidRPr="00585C8E">
        <w:rPr>
          <w:rFonts w:eastAsia="Times New Roman" w:cs="Arial"/>
          <w:lang w:val="en-GB"/>
        </w:rPr>
        <w:t>Conversations about s</w:t>
      </w:r>
      <w:r w:rsidR="00936298" w:rsidRPr="00585C8E">
        <w:rPr>
          <w:rFonts w:eastAsia="Times New Roman" w:cs="Arial"/>
          <w:lang w:val="en-GB"/>
        </w:rPr>
        <w:t>ha</w:t>
      </w:r>
      <w:r w:rsidR="005861B0">
        <w:rPr>
          <w:rFonts w:eastAsia="Times New Roman" w:cs="Arial"/>
          <w:lang w:val="en-GB"/>
        </w:rPr>
        <w:t xml:space="preserve">ring domestic space </w:t>
      </w:r>
      <w:r w:rsidR="00936298" w:rsidRPr="00585C8E">
        <w:rPr>
          <w:rFonts w:eastAsia="Times New Roman" w:cs="Arial"/>
          <w:lang w:val="en-GB"/>
        </w:rPr>
        <w:t xml:space="preserve">highlighted some of the </w:t>
      </w:r>
      <w:r w:rsidR="00D145AD" w:rsidRPr="00585C8E">
        <w:rPr>
          <w:rFonts w:eastAsia="Times New Roman" w:cs="Arial"/>
          <w:lang w:val="en-GB"/>
        </w:rPr>
        <w:t xml:space="preserve">ethical and practical </w:t>
      </w:r>
      <w:r w:rsidR="00936298" w:rsidRPr="00585C8E">
        <w:rPr>
          <w:rFonts w:eastAsia="Times New Roman" w:cs="Arial"/>
          <w:lang w:val="en-GB"/>
        </w:rPr>
        <w:t>tensions in hosting</w:t>
      </w:r>
      <w:r w:rsidRPr="00585C8E">
        <w:rPr>
          <w:rFonts w:eastAsia="Times New Roman" w:cs="Arial"/>
          <w:lang w:val="en-GB"/>
        </w:rPr>
        <w:t>,</w:t>
      </w:r>
      <w:r w:rsidR="00936298" w:rsidRPr="00585C8E">
        <w:rPr>
          <w:rFonts w:eastAsia="Times New Roman" w:cs="Arial"/>
          <w:lang w:val="en-GB"/>
        </w:rPr>
        <w:t xml:space="preserve"> which can be </w:t>
      </w:r>
      <w:r w:rsidR="00936298" w:rsidRPr="00585C8E">
        <w:rPr>
          <w:rFonts w:cs="Arial"/>
        </w:rPr>
        <w:t xml:space="preserve">unlimited/unconditional </w:t>
      </w:r>
      <w:r w:rsidR="00D145AD" w:rsidRPr="00585C8E">
        <w:rPr>
          <w:rFonts w:cs="Arial"/>
        </w:rPr>
        <w:t>in its initial</w:t>
      </w:r>
      <w:r w:rsidR="00936298" w:rsidRPr="00585C8E">
        <w:rPr>
          <w:rFonts w:cs="Arial"/>
        </w:rPr>
        <w:t xml:space="preserve"> motivations, but which in practice</w:t>
      </w:r>
      <w:r w:rsidR="00D145AD" w:rsidRPr="00585C8E">
        <w:rPr>
          <w:rFonts w:cs="Arial"/>
        </w:rPr>
        <w:t xml:space="preserve"> is </w:t>
      </w:r>
      <w:r w:rsidR="00F767E0" w:rsidRPr="00585C8E">
        <w:rPr>
          <w:rFonts w:cs="Arial"/>
        </w:rPr>
        <w:t>necessarily</w:t>
      </w:r>
      <w:r w:rsidR="00936298" w:rsidRPr="00585C8E">
        <w:rPr>
          <w:rFonts w:cs="Arial"/>
        </w:rPr>
        <w:t xml:space="preserve"> c</w:t>
      </w:r>
      <w:r w:rsidR="00F767E0" w:rsidRPr="00585C8E">
        <w:rPr>
          <w:rFonts w:cs="Arial"/>
        </w:rPr>
        <w:t xml:space="preserve">onstrained. This is not </w:t>
      </w:r>
      <w:r w:rsidR="008062F9" w:rsidRPr="00585C8E">
        <w:rPr>
          <w:rFonts w:cs="Arial"/>
        </w:rPr>
        <w:t xml:space="preserve">to </w:t>
      </w:r>
      <w:r w:rsidR="00F767E0" w:rsidRPr="00585C8E">
        <w:rPr>
          <w:rFonts w:cs="Arial"/>
        </w:rPr>
        <w:t xml:space="preserve">suggest </w:t>
      </w:r>
      <w:r w:rsidR="00D150FD">
        <w:rPr>
          <w:rFonts w:cs="Arial"/>
        </w:rPr>
        <w:t>that “conditionality” is opposed to “unconditionality”</w:t>
      </w:r>
      <w:r w:rsidR="00936298" w:rsidRPr="00585C8E">
        <w:rPr>
          <w:rFonts w:cs="Arial"/>
        </w:rPr>
        <w:t>, but rather that the two facets of hospitality</w:t>
      </w:r>
      <w:r w:rsidR="00F767E0" w:rsidRPr="00585C8E">
        <w:rPr>
          <w:rFonts w:cs="Arial"/>
        </w:rPr>
        <w:t xml:space="preserve"> are </w:t>
      </w:r>
      <w:r w:rsidR="00D145AD" w:rsidRPr="00585C8E">
        <w:rPr>
          <w:rFonts w:cs="Arial"/>
        </w:rPr>
        <w:t xml:space="preserve">mutually </w:t>
      </w:r>
      <w:r w:rsidR="0031297F" w:rsidRPr="00585C8E">
        <w:rPr>
          <w:rFonts w:cs="Arial"/>
        </w:rPr>
        <w:t>entangled</w:t>
      </w:r>
      <w:r w:rsidR="005861B0">
        <w:rPr>
          <w:rFonts w:cs="Arial"/>
        </w:rPr>
        <w:t>. For example, household “rules”</w:t>
      </w:r>
      <w:r w:rsidR="005C2467">
        <w:rPr>
          <w:rFonts w:cs="Arial"/>
        </w:rPr>
        <w:t>, conventions and what several hosts called “checklists” are always</w:t>
      </w:r>
      <w:r w:rsidR="00E90620">
        <w:rPr>
          <w:rFonts w:cs="Arial"/>
        </w:rPr>
        <w:t xml:space="preserve"> present in homes, these range from</w:t>
      </w:r>
      <w:r w:rsidR="00936298" w:rsidRPr="00585C8E">
        <w:rPr>
          <w:rFonts w:cs="Arial"/>
        </w:rPr>
        <w:t xml:space="preserve"> </w:t>
      </w:r>
      <w:r w:rsidR="00F767E0" w:rsidRPr="00585C8E">
        <w:rPr>
          <w:rFonts w:cs="Arial"/>
        </w:rPr>
        <w:t>expectations of</w:t>
      </w:r>
      <w:r w:rsidR="00E90620">
        <w:rPr>
          <w:rFonts w:cs="Arial"/>
        </w:rPr>
        <w:t xml:space="preserve"> privacy to</w:t>
      </w:r>
      <w:r w:rsidR="00936298" w:rsidRPr="00585C8E">
        <w:rPr>
          <w:rFonts w:cs="Arial"/>
        </w:rPr>
        <w:t xml:space="preserve"> sharing a fridge, cooking or washing</w:t>
      </w:r>
      <w:r w:rsidR="005C2467">
        <w:rPr>
          <w:rFonts w:cs="Arial"/>
        </w:rPr>
        <w:t xml:space="preserve"> machine. </w:t>
      </w:r>
      <w:r w:rsidR="00E90620">
        <w:rPr>
          <w:rFonts w:cs="Arial"/>
        </w:rPr>
        <w:t>A</w:t>
      </w:r>
      <w:r w:rsidR="005D03BB">
        <w:rPr>
          <w:rFonts w:cs="Arial"/>
        </w:rPr>
        <w:t xml:space="preserve"> host described how she “</w:t>
      </w:r>
      <w:r w:rsidR="005D03BB" w:rsidRPr="005D03BB">
        <w:rPr>
          <w:rFonts w:cs="Arial"/>
          <w:color w:val="262626"/>
        </w:rPr>
        <w:t>tried to set up rules from the beginning like when she</w:t>
      </w:r>
      <w:r w:rsidR="0092047E">
        <w:rPr>
          <w:rFonts w:cs="Arial"/>
          <w:color w:val="262626"/>
        </w:rPr>
        <w:t xml:space="preserve"> (the guest)</w:t>
      </w:r>
      <w:r w:rsidR="005D03BB" w:rsidRPr="005D03BB">
        <w:rPr>
          <w:rFonts w:cs="Arial"/>
          <w:color w:val="262626"/>
        </w:rPr>
        <w:t xml:space="preserve"> could use the kitchen and so on, because it was important for me to set up limits from the beginning. On the whole she respected it, but I felt it was quite hard on someone. We became friends in a way that I could tell her when I had had enough and she wouldn't mind, so I wasn't letting myself get too invaded either</w:t>
      </w:r>
      <w:r w:rsidR="005D03BB">
        <w:rPr>
          <w:rFonts w:cs="Arial"/>
          <w:color w:val="262626"/>
        </w:rPr>
        <w:t>”</w:t>
      </w:r>
      <w:r w:rsidR="005D03BB" w:rsidRPr="005D03BB">
        <w:rPr>
          <w:rFonts w:cs="Arial"/>
          <w:color w:val="262626"/>
        </w:rPr>
        <w:t xml:space="preserve">. </w:t>
      </w:r>
      <w:r w:rsidR="008062F9" w:rsidRPr="005D03BB">
        <w:rPr>
          <w:rFonts w:cs="Arial"/>
        </w:rPr>
        <w:t>Hosts also described how guests helped with household chores from cooking and wa</w:t>
      </w:r>
      <w:r w:rsidR="003B2E91" w:rsidRPr="005D03BB">
        <w:rPr>
          <w:rFonts w:cs="Arial"/>
        </w:rPr>
        <w:t>shing-up</w:t>
      </w:r>
      <w:r w:rsidRPr="005D03BB">
        <w:rPr>
          <w:rFonts w:cs="Arial"/>
        </w:rPr>
        <w:t xml:space="preserve"> to mowing the lawn but were </w:t>
      </w:r>
      <w:r w:rsidR="0031297F" w:rsidRPr="005D03BB">
        <w:rPr>
          <w:rFonts w:cs="Arial"/>
        </w:rPr>
        <w:t>aware that this work could be</w:t>
      </w:r>
      <w:r w:rsidRPr="005D03BB">
        <w:rPr>
          <w:rFonts w:cs="Arial"/>
        </w:rPr>
        <w:t xml:space="preserve"> part of </w:t>
      </w:r>
      <w:r w:rsidR="0031297F" w:rsidRPr="005D03BB">
        <w:rPr>
          <w:rFonts w:cs="Arial"/>
        </w:rPr>
        <w:t xml:space="preserve">a sense of </w:t>
      </w:r>
      <w:r w:rsidRPr="005D03BB">
        <w:rPr>
          <w:rFonts w:cs="Arial"/>
        </w:rPr>
        <w:t>obligation</w:t>
      </w:r>
      <w:r w:rsidR="0031297F" w:rsidRPr="005D03BB">
        <w:rPr>
          <w:rFonts w:cs="Arial"/>
        </w:rPr>
        <w:t xml:space="preserve"> and </w:t>
      </w:r>
      <w:r w:rsidR="005C2467" w:rsidRPr="005D03BB">
        <w:rPr>
          <w:rFonts w:cs="Arial"/>
        </w:rPr>
        <w:t>of wanting to “give</w:t>
      </w:r>
      <w:r w:rsidR="0031297F" w:rsidRPr="005D03BB">
        <w:rPr>
          <w:rFonts w:cs="Arial"/>
        </w:rPr>
        <w:t xml:space="preserve"> something back”</w:t>
      </w:r>
      <w:r w:rsidRPr="005D03BB">
        <w:rPr>
          <w:rFonts w:cs="Arial"/>
        </w:rPr>
        <w:t>.</w:t>
      </w:r>
      <w:r w:rsidR="00936298" w:rsidRPr="005D03BB">
        <w:rPr>
          <w:rFonts w:cs="Arial"/>
        </w:rPr>
        <w:t> </w:t>
      </w:r>
    </w:p>
    <w:p w14:paraId="0D5AD79F" w14:textId="77777777" w:rsidR="005D03BB" w:rsidRDefault="005D03BB" w:rsidP="00585C8E">
      <w:pPr>
        <w:spacing w:line="360" w:lineRule="auto"/>
        <w:rPr>
          <w:rFonts w:cs="Arial"/>
        </w:rPr>
      </w:pPr>
    </w:p>
    <w:p w14:paraId="55D74073" w14:textId="3B3E45C3" w:rsidR="00936298" w:rsidRPr="00585C8E" w:rsidRDefault="002D6E9A" w:rsidP="00585C8E">
      <w:pPr>
        <w:spacing w:line="360" w:lineRule="auto"/>
        <w:rPr>
          <w:rFonts w:ascii="Superclarendon Regular" w:eastAsia="Times New Roman" w:hAnsi="Superclarendon Regular" w:cs="Times New Roman"/>
          <w:color w:val="000090"/>
          <w:lang w:val="en-GB"/>
        </w:rPr>
      </w:pPr>
      <w:r>
        <w:rPr>
          <w:rFonts w:cs="Arial"/>
        </w:rPr>
        <w:t>In addition, two</w:t>
      </w:r>
      <w:r w:rsidR="00A40F7A">
        <w:rPr>
          <w:rFonts w:cs="Arial"/>
        </w:rPr>
        <w:t xml:space="preserve"> hosts discussed </w:t>
      </w:r>
      <w:r>
        <w:rPr>
          <w:rFonts w:cs="Arial"/>
        </w:rPr>
        <w:t>s</w:t>
      </w:r>
      <w:r w:rsidR="00DC07E9">
        <w:rPr>
          <w:rFonts w:cs="Arial"/>
        </w:rPr>
        <w:t xml:space="preserve">pecific instances </w:t>
      </w:r>
      <w:r w:rsidR="005C2467">
        <w:rPr>
          <w:rFonts w:cs="Arial"/>
        </w:rPr>
        <w:t xml:space="preserve">of what </w:t>
      </w:r>
      <w:r>
        <w:rPr>
          <w:rFonts w:cs="Arial"/>
        </w:rPr>
        <w:t>was felt to have been</w:t>
      </w:r>
      <w:r w:rsidR="005C2467">
        <w:rPr>
          <w:rFonts w:cs="Arial"/>
        </w:rPr>
        <w:t xml:space="preserve"> significant breaches of trust</w:t>
      </w:r>
      <w:r w:rsidR="005D3ED2">
        <w:rPr>
          <w:rFonts w:cs="Arial"/>
        </w:rPr>
        <w:t xml:space="preserve"> by guests</w:t>
      </w:r>
      <w:r w:rsidR="003B2E91">
        <w:rPr>
          <w:rFonts w:cs="Arial"/>
        </w:rPr>
        <w:t>. E</w:t>
      </w:r>
      <w:r>
        <w:rPr>
          <w:rFonts w:cs="Arial"/>
        </w:rPr>
        <w:t>xamples</w:t>
      </w:r>
      <w:r w:rsidR="003B2E91">
        <w:rPr>
          <w:rFonts w:cs="Arial"/>
        </w:rPr>
        <w:t xml:space="preserve"> from other hosts</w:t>
      </w:r>
      <w:r>
        <w:rPr>
          <w:rFonts w:cs="Arial"/>
        </w:rPr>
        <w:t xml:space="preserve"> were given of how</w:t>
      </w:r>
      <w:r w:rsidR="005D3ED2">
        <w:rPr>
          <w:rFonts w:cs="Arial"/>
        </w:rPr>
        <w:t xml:space="preserve"> guests sometimes tested relationships by asking for money and</w:t>
      </w:r>
      <w:r w:rsidR="003B2E91">
        <w:rPr>
          <w:rFonts w:cs="Arial"/>
        </w:rPr>
        <w:t xml:space="preserve"> a host described what she felt was “intrusive” behavior and demands on her time</w:t>
      </w:r>
      <w:r>
        <w:rPr>
          <w:rFonts w:cs="Arial"/>
        </w:rPr>
        <w:t xml:space="preserve">. </w:t>
      </w:r>
      <w:r w:rsidR="003B2E91">
        <w:rPr>
          <w:rFonts w:cs="Arial"/>
        </w:rPr>
        <w:t xml:space="preserve">In the latter case, her concerns were addressed through discussions between support workers. </w:t>
      </w:r>
    </w:p>
    <w:p w14:paraId="245937EC" w14:textId="5A905963" w:rsidR="00964BCD" w:rsidRPr="00585C8E" w:rsidRDefault="00964BCD" w:rsidP="00585C8E">
      <w:pPr>
        <w:spacing w:line="360" w:lineRule="auto"/>
        <w:rPr>
          <w:rFonts w:eastAsia="Times New Roman" w:cs="Times New Roman"/>
          <w:lang w:val="en-GB"/>
        </w:rPr>
      </w:pPr>
    </w:p>
    <w:p w14:paraId="0DC30EFC" w14:textId="77777777" w:rsidR="00964BCD" w:rsidRPr="00936298" w:rsidRDefault="00964BCD" w:rsidP="00964BCD">
      <w:pPr>
        <w:rPr>
          <w:rFonts w:eastAsia="Times New Roman" w:cs="Times New Roman"/>
          <w:lang w:val="en-GB"/>
        </w:rPr>
      </w:pPr>
    </w:p>
    <w:p w14:paraId="0A1B4FB8" w14:textId="2E35D068" w:rsidR="002E2AB2" w:rsidRPr="000426B0" w:rsidRDefault="0031297F" w:rsidP="002E2AB2">
      <w:pPr>
        <w:rPr>
          <w:rFonts w:ascii="Superclarendon Regular" w:eastAsia="Times New Roman" w:hAnsi="Superclarendon Regular" w:cs="Times New Roman"/>
          <w:color w:val="3D737C"/>
          <w:sz w:val="28"/>
          <w:szCs w:val="28"/>
          <w:lang w:val="en-GB"/>
        </w:rPr>
      </w:pPr>
      <w:r>
        <w:rPr>
          <w:rFonts w:ascii="Superclarendon Regular" w:eastAsia="Times New Roman" w:hAnsi="Superclarendon Regular" w:cs="Times New Roman"/>
          <w:color w:val="3D737C"/>
          <w:sz w:val="28"/>
          <w:szCs w:val="28"/>
          <w:lang w:val="en-GB"/>
        </w:rPr>
        <w:t>Imagined Communities</w:t>
      </w:r>
      <w:r w:rsidR="002E2AB2">
        <w:rPr>
          <w:rFonts w:ascii="Superclarendon Regular" w:eastAsia="Times New Roman" w:hAnsi="Superclarendon Regular" w:cs="Times New Roman"/>
          <w:color w:val="3D737C"/>
          <w:sz w:val="28"/>
          <w:szCs w:val="28"/>
          <w:lang w:val="en-GB"/>
        </w:rPr>
        <w:t xml:space="preserve"> </w:t>
      </w:r>
    </w:p>
    <w:p w14:paraId="71720273" w14:textId="77777777" w:rsidR="009C2645" w:rsidRPr="00962542" w:rsidRDefault="009C2645" w:rsidP="009C2645">
      <w:pPr>
        <w:rPr>
          <w:rFonts w:asciiTheme="majorHAnsi" w:hAnsiTheme="majorHAnsi" w:cs="Times New Roman"/>
          <w:color w:val="000000" w:themeColor="text1"/>
        </w:rPr>
      </w:pPr>
    </w:p>
    <w:p w14:paraId="61F9C234" w14:textId="12AAC384" w:rsidR="002E2AB2" w:rsidRPr="00962542" w:rsidRDefault="002E2AB2" w:rsidP="002E2AB2">
      <w:pPr>
        <w:spacing w:line="360" w:lineRule="auto"/>
        <w:rPr>
          <w:rFonts w:asciiTheme="majorHAnsi" w:hAnsiTheme="majorHAnsi" w:cs="Times New Roman"/>
          <w:color w:val="000000" w:themeColor="text1"/>
        </w:rPr>
      </w:pPr>
      <w:r>
        <w:rPr>
          <w:rFonts w:asciiTheme="majorHAnsi" w:hAnsiTheme="majorHAnsi"/>
        </w:rPr>
        <w:t xml:space="preserve">Overall, </w:t>
      </w:r>
      <w:r w:rsidR="00585C8E">
        <w:rPr>
          <w:rFonts w:asciiTheme="majorHAnsi" w:hAnsiTheme="majorHAnsi"/>
        </w:rPr>
        <w:t xml:space="preserve">conversations about </w:t>
      </w:r>
      <w:r>
        <w:rPr>
          <w:rFonts w:asciiTheme="majorHAnsi" w:hAnsiTheme="majorHAnsi"/>
        </w:rPr>
        <w:t xml:space="preserve">hospitality in the interviews with volunteers </w:t>
      </w:r>
      <w:r w:rsidR="00585C8E">
        <w:rPr>
          <w:rFonts w:asciiTheme="majorHAnsi" w:hAnsiTheme="majorHAnsi"/>
        </w:rPr>
        <w:t>cohered with regard to</w:t>
      </w:r>
      <w:r w:rsidR="00801074">
        <w:rPr>
          <w:rFonts w:asciiTheme="majorHAnsi" w:hAnsiTheme="majorHAnsi"/>
        </w:rPr>
        <w:t xml:space="preserve"> an</w:t>
      </w:r>
      <w:r w:rsidR="0092047E">
        <w:rPr>
          <w:rFonts w:asciiTheme="majorHAnsi" w:hAnsiTheme="majorHAnsi"/>
        </w:rPr>
        <w:t xml:space="preserve"> envisioning </w:t>
      </w:r>
      <w:r w:rsidRPr="00962542">
        <w:rPr>
          <w:rFonts w:asciiTheme="majorHAnsi" w:hAnsiTheme="majorHAnsi"/>
        </w:rPr>
        <w:t xml:space="preserve">narrative of how the world and human relationships </w:t>
      </w:r>
      <w:r w:rsidRPr="00962542">
        <w:rPr>
          <w:rFonts w:asciiTheme="majorHAnsi" w:hAnsiTheme="majorHAnsi"/>
          <w:i/>
        </w:rPr>
        <w:t>should be</w:t>
      </w:r>
      <w:r w:rsidR="00D145AD">
        <w:rPr>
          <w:rFonts w:asciiTheme="majorHAnsi" w:hAnsiTheme="majorHAnsi"/>
          <w:i/>
        </w:rPr>
        <w:t xml:space="preserve"> </w:t>
      </w:r>
      <w:r w:rsidR="00D145AD" w:rsidRPr="00D145AD">
        <w:rPr>
          <w:rFonts w:asciiTheme="majorHAnsi" w:hAnsiTheme="majorHAnsi"/>
        </w:rPr>
        <w:t>and/or</w:t>
      </w:r>
      <w:r w:rsidR="00D145AD">
        <w:rPr>
          <w:rFonts w:asciiTheme="majorHAnsi" w:hAnsiTheme="majorHAnsi"/>
          <w:i/>
        </w:rPr>
        <w:t xml:space="preserve"> could be</w:t>
      </w:r>
      <w:r w:rsidR="005861B0">
        <w:rPr>
          <w:rFonts w:asciiTheme="majorHAnsi" w:hAnsiTheme="majorHAnsi"/>
        </w:rPr>
        <w:t>. Such narratives did not always</w:t>
      </w:r>
      <w:r w:rsidR="007F1B13">
        <w:rPr>
          <w:rFonts w:asciiTheme="majorHAnsi" w:hAnsiTheme="majorHAnsi"/>
        </w:rPr>
        <w:t xml:space="preserve"> entail</w:t>
      </w:r>
      <w:r>
        <w:rPr>
          <w:rFonts w:asciiTheme="majorHAnsi" w:hAnsiTheme="majorHAnsi"/>
        </w:rPr>
        <w:t xml:space="preserve"> a</w:t>
      </w:r>
      <w:r w:rsidR="005861B0">
        <w:rPr>
          <w:rFonts w:asciiTheme="majorHAnsi" w:hAnsiTheme="majorHAnsi"/>
        </w:rPr>
        <w:t>n articulated</w:t>
      </w:r>
      <w:r>
        <w:rPr>
          <w:rFonts w:asciiTheme="majorHAnsi" w:hAnsiTheme="majorHAnsi"/>
        </w:rPr>
        <w:t xml:space="preserve"> political concern with</w:t>
      </w:r>
      <w:r w:rsidRPr="00962542">
        <w:rPr>
          <w:rFonts w:asciiTheme="majorHAnsi" w:hAnsiTheme="majorHAnsi"/>
        </w:rPr>
        <w:t xml:space="preserve"> past </w:t>
      </w:r>
      <w:r>
        <w:rPr>
          <w:rFonts w:asciiTheme="majorHAnsi" w:hAnsiTheme="majorHAnsi"/>
        </w:rPr>
        <w:t>histories</w:t>
      </w:r>
      <w:r w:rsidRPr="00962542">
        <w:rPr>
          <w:rFonts w:asciiTheme="majorHAnsi" w:hAnsiTheme="majorHAnsi"/>
        </w:rPr>
        <w:t xml:space="preserve"> of injustice</w:t>
      </w:r>
      <w:r w:rsidR="00E208BA">
        <w:rPr>
          <w:rFonts w:asciiTheme="majorHAnsi" w:hAnsiTheme="majorHAnsi"/>
        </w:rPr>
        <w:t>, a questioning of the nature and justice of national borders</w:t>
      </w:r>
      <w:r w:rsidR="008E5A80">
        <w:rPr>
          <w:rFonts w:asciiTheme="majorHAnsi" w:hAnsiTheme="majorHAnsi"/>
        </w:rPr>
        <w:t>, laws</w:t>
      </w:r>
      <w:r w:rsidR="00E208BA">
        <w:rPr>
          <w:rFonts w:asciiTheme="majorHAnsi" w:hAnsiTheme="majorHAnsi"/>
        </w:rPr>
        <w:t xml:space="preserve"> and citizenships rights</w:t>
      </w:r>
      <w:r w:rsidRPr="00962542">
        <w:rPr>
          <w:rFonts w:asciiTheme="majorHAnsi" w:hAnsiTheme="majorHAnsi"/>
        </w:rPr>
        <w:t xml:space="preserve"> </w:t>
      </w:r>
      <w:r w:rsidR="00801074">
        <w:rPr>
          <w:rFonts w:asciiTheme="majorHAnsi" w:hAnsiTheme="majorHAnsi"/>
        </w:rPr>
        <w:t>but more often</w:t>
      </w:r>
      <w:r>
        <w:rPr>
          <w:rFonts w:asciiTheme="majorHAnsi" w:hAnsiTheme="majorHAnsi"/>
        </w:rPr>
        <w:t xml:space="preserve"> include</w:t>
      </w:r>
      <w:r w:rsidR="0031297F">
        <w:rPr>
          <w:rFonts w:asciiTheme="majorHAnsi" w:hAnsiTheme="majorHAnsi"/>
        </w:rPr>
        <w:t>d</w:t>
      </w:r>
      <w:r>
        <w:rPr>
          <w:rFonts w:asciiTheme="majorHAnsi" w:hAnsiTheme="majorHAnsi"/>
        </w:rPr>
        <w:t xml:space="preserve"> </w:t>
      </w:r>
      <w:r w:rsidR="007F1B13">
        <w:rPr>
          <w:rFonts w:asciiTheme="majorHAnsi" w:hAnsiTheme="majorHAnsi"/>
        </w:rPr>
        <w:t xml:space="preserve">an </w:t>
      </w:r>
      <w:r>
        <w:rPr>
          <w:rFonts w:asciiTheme="majorHAnsi" w:hAnsiTheme="majorHAnsi"/>
        </w:rPr>
        <w:t>interest in</w:t>
      </w:r>
      <w:r w:rsidRPr="00962542">
        <w:rPr>
          <w:rFonts w:asciiTheme="majorHAnsi" w:hAnsiTheme="majorHAnsi"/>
        </w:rPr>
        <w:t xml:space="preserve"> th</w:t>
      </w:r>
      <w:r w:rsidR="00D145AD">
        <w:rPr>
          <w:rFonts w:asciiTheme="majorHAnsi" w:hAnsiTheme="majorHAnsi"/>
        </w:rPr>
        <w:t xml:space="preserve">e biographical histories and </w:t>
      </w:r>
      <w:r w:rsidR="005C2467">
        <w:rPr>
          <w:rFonts w:asciiTheme="majorHAnsi" w:hAnsiTheme="majorHAnsi"/>
        </w:rPr>
        <w:t xml:space="preserve">the </w:t>
      </w:r>
      <w:r w:rsidR="00D145AD">
        <w:rPr>
          <w:rFonts w:asciiTheme="majorHAnsi" w:hAnsiTheme="majorHAnsi"/>
        </w:rPr>
        <w:t>futures</w:t>
      </w:r>
      <w:r>
        <w:rPr>
          <w:rFonts w:asciiTheme="majorHAnsi" w:hAnsiTheme="majorHAnsi"/>
        </w:rPr>
        <w:t xml:space="preserve"> of guests</w:t>
      </w:r>
      <w:r w:rsidR="005861B0">
        <w:rPr>
          <w:rFonts w:asciiTheme="majorHAnsi" w:hAnsiTheme="majorHAnsi"/>
        </w:rPr>
        <w:t>.</w:t>
      </w:r>
      <w:r>
        <w:rPr>
          <w:rFonts w:asciiTheme="majorHAnsi" w:hAnsiTheme="majorHAnsi"/>
        </w:rPr>
        <w:t xml:space="preserve"> A predominant concern</w:t>
      </w:r>
      <w:r w:rsidR="00801074">
        <w:rPr>
          <w:rFonts w:asciiTheme="majorHAnsi" w:hAnsiTheme="majorHAnsi"/>
        </w:rPr>
        <w:t xml:space="preserve"> was with how</w:t>
      </w:r>
      <w:r w:rsidRPr="00962542">
        <w:rPr>
          <w:rFonts w:asciiTheme="majorHAnsi" w:hAnsiTheme="majorHAnsi"/>
        </w:rPr>
        <w:t xml:space="preserve"> polici</w:t>
      </w:r>
      <w:r w:rsidR="00D150FD">
        <w:rPr>
          <w:rFonts w:asciiTheme="majorHAnsi" w:hAnsiTheme="majorHAnsi"/>
        </w:rPr>
        <w:t xml:space="preserve">es and </w:t>
      </w:r>
      <w:r w:rsidR="00801074">
        <w:rPr>
          <w:rFonts w:asciiTheme="majorHAnsi" w:hAnsiTheme="majorHAnsi"/>
        </w:rPr>
        <w:t>environments in</w:t>
      </w:r>
      <w:r w:rsidR="00197827">
        <w:rPr>
          <w:rFonts w:asciiTheme="majorHAnsi" w:hAnsiTheme="majorHAnsi"/>
        </w:rPr>
        <w:t xml:space="preserve"> the present</w:t>
      </w:r>
      <w:r w:rsidR="00801074">
        <w:rPr>
          <w:rFonts w:asciiTheme="majorHAnsi" w:hAnsiTheme="majorHAnsi"/>
        </w:rPr>
        <w:t xml:space="preserve"> </w:t>
      </w:r>
      <w:r w:rsidR="005C2467">
        <w:rPr>
          <w:rFonts w:asciiTheme="majorHAnsi" w:hAnsiTheme="majorHAnsi"/>
        </w:rPr>
        <w:t>might be</w:t>
      </w:r>
      <w:r w:rsidRPr="00962542">
        <w:rPr>
          <w:rFonts w:asciiTheme="majorHAnsi" w:hAnsiTheme="majorHAnsi"/>
        </w:rPr>
        <w:t xml:space="preserve"> transformed to enable greater</w:t>
      </w:r>
      <w:r>
        <w:rPr>
          <w:rFonts w:asciiTheme="majorHAnsi" w:hAnsiTheme="majorHAnsi"/>
        </w:rPr>
        <w:t xml:space="preserve"> openness and</w:t>
      </w:r>
      <w:r w:rsidRPr="00962542">
        <w:rPr>
          <w:rFonts w:asciiTheme="majorHAnsi" w:hAnsiTheme="majorHAnsi"/>
        </w:rPr>
        <w:t xml:space="preserve"> generosity towards migrants and exiles</w:t>
      </w:r>
      <w:r w:rsidR="00197827">
        <w:rPr>
          <w:rFonts w:asciiTheme="majorHAnsi" w:hAnsiTheme="majorHAnsi"/>
        </w:rPr>
        <w:t>.</w:t>
      </w:r>
      <w:r w:rsidR="00CD0013">
        <w:rPr>
          <w:rFonts w:asciiTheme="majorHAnsi" w:hAnsiTheme="majorHAnsi"/>
        </w:rPr>
        <w:t xml:space="preserve"> Hosting was talked about as a “</w:t>
      </w:r>
      <w:r w:rsidR="00D145AD">
        <w:rPr>
          <w:rFonts w:asciiTheme="majorHAnsi" w:hAnsiTheme="majorHAnsi"/>
        </w:rPr>
        <w:t xml:space="preserve">small’ way of </w:t>
      </w:r>
      <w:r w:rsidR="008E5A80">
        <w:rPr>
          <w:rFonts w:asciiTheme="majorHAnsi" w:hAnsiTheme="majorHAnsi"/>
        </w:rPr>
        <w:t xml:space="preserve">enacting and </w:t>
      </w:r>
      <w:r w:rsidR="00D145AD">
        <w:rPr>
          <w:rFonts w:asciiTheme="majorHAnsi" w:hAnsiTheme="majorHAnsi"/>
        </w:rPr>
        <w:t>moving closer to such futures.</w:t>
      </w:r>
    </w:p>
    <w:p w14:paraId="459C2540" w14:textId="77777777" w:rsidR="002E2AB2" w:rsidRPr="00962542" w:rsidRDefault="002E2AB2" w:rsidP="002E2AB2">
      <w:pPr>
        <w:spacing w:line="360" w:lineRule="auto"/>
        <w:rPr>
          <w:rFonts w:asciiTheme="majorHAnsi" w:hAnsiTheme="majorHAnsi" w:cs="Times New Roman"/>
          <w:color w:val="000000" w:themeColor="text1"/>
        </w:rPr>
      </w:pPr>
    </w:p>
    <w:p w14:paraId="4A532DC4" w14:textId="77777777" w:rsidR="005D231D" w:rsidRPr="00D145AD" w:rsidRDefault="005D231D" w:rsidP="005D231D">
      <w:pPr>
        <w:rPr>
          <w:rFonts w:asciiTheme="majorHAnsi" w:hAnsiTheme="majorHAnsi" w:cs="Times New Roman"/>
          <w:color w:val="000090"/>
        </w:rPr>
      </w:pPr>
      <w:r w:rsidRPr="00D145AD">
        <w:rPr>
          <w:rFonts w:asciiTheme="majorHAnsi" w:hAnsiTheme="majorHAnsi" w:cs="Times New Roman"/>
          <w:color w:val="000090"/>
        </w:rPr>
        <w:t>References</w:t>
      </w:r>
    </w:p>
    <w:p w14:paraId="14243ED5" w14:textId="77777777" w:rsidR="00CD0013" w:rsidRDefault="003421E7" w:rsidP="00CD0013">
      <w:pPr>
        <w:rPr>
          <w:rFonts w:asciiTheme="majorHAnsi" w:hAnsiTheme="majorHAnsi"/>
        </w:rPr>
      </w:pPr>
      <w:r w:rsidRPr="00D145AD">
        <w:rPr>
          <w:rFonts w:asciiTheme="majorHAnsi" w:hAnsiTheme="majorHAnsi"/>
        </w:rPr>
        <w:t xml:space="preserve">Coutin, S. B. (2000) </w:t>
      </w:r>
      <w:r w:rsidRPr="00D145AD">
        <w:rPr>
          <w:rFonts w:asciiTheme="majorHAnsi" w:hAnsiTheme="majorHAnsi"/>
          <w:i/>
          <w:iCs/>
        </w:rPr>
        <w:t>Legalizing Moves: Salvadoran Immigrants’ Struggle for U.S. Residency</w:t>
      </w:r>
      <w:r w:rsidRPr="00D145AD">
        <w:rPr>
          <w:rFonts w:asciiTheme="majorHAnsi" w:hAnsiTheme="majorHAnsi"/>
        </w:rPr>
        <w:t>. University of Michigan Press.</w:t>
      </w:r>
    </w:p>
    <w:p w14:paraId="3970CB98" w14:textId="64244E57" w:rsidR="00CD0013" w:rsidRPr="00CD0013" w:rsidRDefault="00424F8B" w:rsidP="00CD0013">
      <w:r>
        <w:rPr>
          <w:rFonts w:eastAsia="Times New Roman" w:cs="Times New Roman"/>
          <w:lang w:val="en-GB"/>
        </w:rPr>
        <w:t>Doidge, M and</w:t>
      </w:r>
      <w:r w:rsidR="00CD0013" w:rsidRPr="00CD0013">
        <w:rPr>
          <w:rFonts w:eastAsia="Times New Roman" w:cs="Times New Roman"/>
          <w:lang w:val="en-GB"/>
        </w:rPr>
        <w:t xml:space="preserve"> Sandri, E. (2019). ‘Friends that last a lifetime’: The Importance of Emotions amongst Volunteers Working with Refugees in Calais, </w:t>
      </w:r>
      <w:r w:rsidR="00CD0013" w:rsidRPr="00CD0013">
        <w:rPr>
          <w:rFonts w:eastAsia="Times New Roman" w:cs="Times New Roman"/>
          <w:i/>
          <w:lang w:val="en-GB"/>
        </w:rPr>
        <w:t>British Journal of Sociology</w:t>
      </w:r>
      <w:r w:rsidR="00CD0013" w:rsidRPr="00CD0013">
        <w:rPr>
          <w:rFonts w:eastAsia="Times New Roman" w:cs="Times New Roman"/>
          <w:lang w:val="en-GB"/>
        </w:rPr>
        <w:t xml:space="preserve">, </w:t>
      </w:r>
      <w:r w:rsidR="00CD0013">
        <w:rPr>
          <w:rFonts w:eastAsia="Times New Roman" w:cs="Times New Roman"/>
          <w:lang w:val="en-GB"/>
        </w:rPr>
        <w:t>70 (2): 463-480.</w:t>
      </w:r>
    </w:p>
    <w:p w14:paraId="3A7A0CEB" w14:textId="77777777" w:rsidR="00D150FD" w:rsidRDefault="00293D05" w:rsidP="005861B0">
      <w:pPr>
        <w:rPr>
          <w:rStyle w:val="st"/>
          <w:rFonts w:eastAsia="Times New Roman"/>
        </w:rPr>
      </w:pPr>
      <w:r w:rsidRPr="00293D05">
        <w:rPr>
          <w:rStyle w:val="Emphasis"/>
          <w:rFonts w:eastAsia="Times New Roman"/>
          <w:i w:val="0"/>
        </w:rPr>
        <w:t>Fassin</w:t>
      </w:r>
      <w:r>
        <w:rPr>
          <w:rStyle w:val="st"/>
          <w:rFonts w:eastAsia="Times New Roman"/>
        </w:rPr>
        <w:t xml:space="preserve">, D. </w:t>
      </w:r>
      <w:r w:rsidRPr="00293D05">
        <w:rPr>
          <w:rStyle w:val="st"/>
          <w:rFonts w:eastAsia="Times New Roman"/>
          <w:i/>
        </w:rPr>
        <w:t>(</w:t>
      </w:r>
      <w:r w:rsidRPr="00293D05">
        <w:rPr>
          <w:rStyle w:val="Emphasis"/>
          <w:rFonts w:eastAsia="Times New Roman"/>
          <w:i w:val="0"/>
        </w:rPr>
        <w:t>2007)</w:t>
      </w:r>
      <w:r>
        <w:rPr>
          <w:rStyle w:val="st"/>
          <w:rFonts w:eastAsia="Times New Roman"/>
          <w:i/>
        </w:rPr>
        <w:t xml:space="preserve"> </w:t>
      </w:r>
      <w:r>
        <w:rPr>
          <w:rStyle w:val="st"/>
          <w:rFonts w:eastAsia="Times New Roman"/>
        </w:rPr>
        <w:t xml:space="preserve">Humanitarianism as a </w:t>
      </w:r>
      <w:r w:rsidRPr="00293D05">
        <w:rPr>
          <w:rStyle w:val="Emphasis"/>
          <w:rFonts w:eastAsia="Times New Roman"/>
          <w:i w:val="0"/>
        </w:rPr>
        <w:t>Politics of Life</w:t>
      </w:r>
      <w:r>
        <w:rPr>
          <w:rStyle w:val="st"/>
          <w:rFonts w:eastAsia="Times New Roman"/>
        </w:rPr>
        <w:t xml:space="preserve">. </w:t>
      </w:r>
      <w:r>
        <w:rPr>
          <w:rStyle w:val="Emphasis"/>
          <w:rFonts w:eastAsia="Times New Roman"/>
        </w:rPr>
        <w:t>Public Culture</w:t>
      </w:r>
      <w:r>
        <w:rPr>
          <w:rStyle w:val="st"/>
          <w:rFonts w:eastAsia="Times New Roman"/>
        </w:rPr>
        <w:t xml:space="preserve"> 19(3): 499-520. </w:t>
      </w:r>
    </w:p>
    <w:p w14:paraId="36E0561E" w14:textId="610E1A84" w:rsidR="00424F8B" w:rsidRPr="00424F8B" w:rsidRDefault="00424F8B" w:rsidP="00424F8B">
      <w:r w:rsidRPr="00424F8B">
        <w:t>Hardt, M. (1999). Affective labour</w:t>
      </w:r>
      <w:r w:rsidRPr="00424F8B">
        <w:rPr>
          <w:i/>
        </w:rPr>
        <w:t xml:space="preserve">. Boundary </w:t>
      </w:r>
      <w:r w:rsidRPr="00424F8B">
        <w:t>2. 26(2). 89-100</w:t>
      </w:r>
      <w:r>
        <w:t>.</w:t>
      </w:r>
    </w:p>
    <w:p w14:paraId="4A32F99C" w14:textId="353D5503" w:rsidR="005861B0" w:rsidRPr="005861B0" w:rsidRDefault="005861B0" w:rsidP="005861B0">
      <w:pPr>
        <w:widowControl w:val="0"/>
        <w:autoSpaceDE w:val="0"/>
        <w:autoSpaceDN w:val="0"/>
        <w:adjustRightInd w:val="0"/>
        <w:rPr>
          <w:rFonts w:cs="Times Roman"/>
          <w:color w:val="000000"/>
        </w:rPr>
      </w:pPr>
      <w:r w:rsidRPr="005861B0">
        <w:rPr>
          <w:rFonts w:cs="Times Roman"/>
          <w:color w:val="1A1718"/>
        </w:rPr>
        <w:t xml:space="preserve">Hochschild, A. (1983) </w:t>
      </w:r>
      <w:r w:rsidRPr="005861B0">
        <w:rPr>
          <w:rFonts w:cs="Times Roman"/>
          <w:i/>
          <w:color w:val="1A1718"/>
        </w:rPr>
        <w:t>The Managed Heart: Commercialisation of Human Feeling</w:t>
      </w:r>
      <w:r w:rsidRPr="005861B0">
        <w:rPr>
          <w:rFonts w:cs="Times Roman"/>
          <w:color w:val="1A1718"/>
        </w:rPr>
        <w:t xml:space="preserve">, Berkeley, CA: University of California Press. </w:t>
      </w:r>
    </w:p>
    <w:p w14:paraId="466BA0CF" w14:textId="77777777" w:rsidR="005861B0" w:rsidRDefault="005861B0" w:rsidP="005861B0">
      <w:pPr>
        <w:widowControl w:val="0"/>
        <w:autoSpaceDE w:val="0"/>
        <w:autoSpaceDN w:val="0"/>
        <w:adjustRightInd w:val="0"/>
        <w:rPr>
          <w:rFonts w:ascii="Times Roman" w:hAnsi="Times Roman" w:cs="Times Roman"/>
          <w:color w:val="000000"/>
        </w:rPr>
      </w:pPr>
      <w:r>
        <w:rPr>
          <w:rFonts w:ascii="Times Roman" w:hAnsi="Times Roman" w:cs="Times Roman"/>
          <w:color w:val="000000"/>
        </w:rPr>
        <w:t>J</w:t>
      </w:r>
      <w:r w:rsidR="00D150FD" w:rsidRPr="00D150FD">
        <w:rPr>
          <w:rFonts w:eastAsia="Times New Roman"/>
        </w:rPr>
        <w:t xml:space="preserve">ames, N. (1989) Emotional Labour: Skill and Work in the Social Regulation of Feelings. </w:t>
      </w:r>
      <w:r w:rsidR="00D150FD" w:rsidRPr="00D150FD">
        <w:rPr>
          <w:rFonts w:eastAsia="Times New Roman"/>
          <w:i/>
        </w:rPr>
        <w:t>Sociological Review</w:t>
      </w:r>
      <w:r w:rsidR="00D150FD" w:rsidRPr="00D150FD">
        <w:rPr>
          <w:rFonts w:eastAsia="Times New Roman"/>
        </w:rPr>
        <w:t xml:space="preserve"> 37(1):15-42.</w:t>
      </w:r>
    </w:p>
    <w:p w14:paraId="2286EFCA" w14:textId="2A05015D" w:rsidR="00357797" w:rsidRPr="005861B0" w:rsidRDefault="00357797" w:rsidP="005861B0">
      <w:pPr>
        <w:widowControl w:val="0"/>
        <w:autoSpaceDE w:val="0"/>
        <w:autoSpaceDN w:val="0"/>
        <w:adjustRightInd w:val="0"/>
        <w:rPr>
          <w:rFonts w:ascii="Times Roman" w:hAnsi="Times Roman" w:cs="Times Roman"/>
          <w:color w:val="000000"/>
        </w:rPr>
      </w:pPr>
      <w:r w:rsidRPr="00D145AD">
        <w:rPr>
          <w:rFonts w:asciiTheme="majorHAnsi" w:hAnsiTheme="majorHAnsi"/>
        </w:rPr>
        <w:t xml:space="preserve">Koshravi, S. (2018) Stolen Time, </w:t>
      </w:r>
      <w:r w:rsidRPr="00D145AD">
        <w:rPr>
          <w:rFonts w:asciiTheme="majorHAnsi" w:hAnsiTheme="majorHAnsi"/>
          <w:i/>
        </w:rPr>
        <w:t>Radical Philosophy</w:t>
      </w:r>
      <w:r w:rsidRPr="00D145AD">
        <w:rPr>
          <w:rFonts w:asciiTheme="majorHAnsi" w:hAnsiTheme="majorHAnsi"/>
        </w:rPr>
        <w:t xml:space="preserve"> 2(3): 38-41.</w:t>
      </w:r>
    </w:p>
    <w:p w14:paraId="6C5B7949" w14:textId="77777777" w:rsidR="00BF679B" w:rsidRDefault="00D145AD" w:rsidP="005861B0">
      <w:pPr>
        <w:rPr>
          <w:rFonts w:asciiTheme="majorHAnsi" w:eastAsia="Times New Roman" w:hAnsiTheme="majorHAnsi" w:cs="Times New Roman"/>
          <w:color w:val="000000" w:themeColor="text1"/>
        </w:rPr>
      </w:pPr>
      <w:r w:rsidRPr="00D145AD">
        <w:rPr>
          <w:rFonts w:asciiTheme="majorHAnsi" w:hAnsiTheme="majorHAnsi" w:cs="Times New Roman"/>
        </w:rPr>
        <w:t xml:space="preserve">Serhan, Y. (2018) </w:t>
      </w:r>
      <w:r w:rsidRPr="00D145AD">
        <w:rPr>
          <w:rFonts w:asciiTheme="majorHAnsi" w:eastAsia="Times New Roman" w:hAnsiTheme="majorHAnsi" w:cs="Times New Roman"/>
        </w:rPr>
        <w:t xml:space="preserve">When Even Legal Residents Face Deportation, </w:t>
      </w:r>
      <w:r w:rsidRPr="00D145AD">
        <w:rPr>
          <w:rFonts w:asciiTheme="majorHAnsi" w:eastAsia="Times New Roman" w:hAnsiTheme="majorHAnsi" w:cs="Times New Roman"/>
          <w:i/>
        </w:rPr>
        <w:t>The Atlantic</w:t>
      </w:r>
      <w:r w:rsidRPr="00D145AD">
        <w:rPr>
          <w:rFonts w:asciiTheme="majorHAnsi" w:eastAsia="Times New Roman" w:hAnsiTheme="majorHAnsi" w:cs="Times New Roman"/>
        </w:rPr>
        <w:t xml:space="preserve">, 19 April 2018. Retrieved from  </w:t>
      </w:r>
      <w:hyperlink r:id="rId13" w:history="1">
        <w:r w:rsidRPr="00D145AD">
          <w:rPr>
            <w:rStyle w:val="Hyperlink"/>
            <w:rFonts w:asciiTheme="majorHAnsi" w:eastAsia="Times New Roman" w:hAnsiTheme="majorHAnsi" w:cs="Times New Roman"/>
          </w:rPr>
          <w:t>https://www.theatlantic.com/international/archive/2018/04/windrush-generation-uk-facing-deportation/558317/</w:t>
        </w:r>
      </w:hyperlink>
      <w:r w:rsidRPr="00D145AD">
        <w:rPr>
          <w:rFonts w:asciiTheme="majorHAnsi" w:eastAsia="Times New Roman" w:hAnsiTheme="majorHAnsi" w:cs="Times New Roman"/>
          <w:color w:val="000000" w:themeColor="text1"/>
        </w:rPr>
        <w:t>.</w:t>
      </w:r>
    </w:p>
    <w:p w14:paraId="2E62AD52" w14:textId="3F3EDDF2" w:rsidR="00BF679B" w:rsidRPr="00BF679B" w:rsidRDefault="00BF679B" w:rsidP="00BF679B">
      <w:pPr>
        <w:rPr>
          <w:rFonts w:asciiTheme="majorHAnsi" w:hAnsiTheme="majorHAnsi" w:cs="Times New Roman"/>
        </w:rPr>
      </w:pPr>
      <w:r>
        <w:rPr>
          <w:rFonts w:asciiTheme="majorHAnsi" w:eastAsia="Times New Roman" w:hAnsiTheme="majorHAnsi" w:cs="Times New Roman"/>
          <w:color w:val="000000" w:themeColor="text1"/>
        </w:rPr>
        <w:t>Sirriyeh, A. (2018</w:t>
      </w:r>
      <w:r w:rsidRPr="00BF679B">
        <w:rPr>
          <w:rFonts w:asciiTheme="majorHAnsi" w:eastAsia="Times New Roman" w:hAnsiTheme="majorHAnsi" w:cs="Times New Roman"/>
          <w:color w:val="000000" w:themeColor="text1"/>
        </w:rPr>
        <w:t>)</w:t>
      </w:r>
      <w:r w:rsidRPr="00D145AD">
        <w:rPr>
          <w:rFonts w:asciiTheme="majorHAnsi" w:eastAsia="Times New Roman" w:hAnsiTheme="majorHAnsi" w:cs="Times New Roman"/>
          <w:color w:val="000000" w:themeColor="text1"/>
        </w:rPr>
        <w:t xml:space="preserve"> </w:t>
      </w:r>
      <w:r w:rsidRPr="00BF679B">
        <w:rPr>
          <w:rStyle w:val="a-size-large"/>
          <w:rFonts w:eastAsia="Times New Roman"/>
          <w:i/>
        </w:rPr>
        <w:t>The politics of compassion: Immigration and asylum policy</w:t>
      </w:r>
      <w:r w:rsidRPr="00BF679B">
        <w:rPr>
          <w:rStyle w:val="a-size-large"/>
          <w:rFonts w:eastAsia="Times New Roman"/>
        </w:rPr>
        <w:t>. Bristol: Bristol University Press.</w:t>
      </w:r>
    </w:p>
    <w:p w14:paraId="417B1BC0" w14:textId="5F13F724" w:rsidR="003D6FCB" w:rsidRPr="00D145AD" w:rsidRDefault="002E4872" w:rsidP="003D6FCB">
      <w:pPr>
        <w:rPr>
          <w:rFonts w:asciiTheme="majorHAnsi" w:eastAsia="Times New Roman" w:hAnsiTheme="majorHAnsi"/>
        </w:rPr>
      </w:pPr>
      <w:r w:rsidRPr="00D145AD">
        <w:rPr>
          <w:rFonts w:asciiTheme="majorHAnsi" w:eastAsia="Times New Roman" w:hAnsiTheme="majorHAnsi" w:cs="Times New Roman"/>
          <w:color w:val="000000" w:themeColor="text1"/>
        </w:rPr>
        <w:t>Sirriyeh, A. (2013)</w:t>
      </w:r>
      <w:r w:rsidR="003D6FCB" w:rsidRPr="00D145AD">
        <w:rPr>
          <w:rFonts w:asciiTheme="majorHAnsi" w:eastAsia="Times New Roman" w:hAnsiTheme="majorHAnsi" w:cs="Times New Roman"/>
          <w:color w:val="000000" w:themeColor="text1"/>
        </w:rPr>
        <w:t xml:space="preserve"> </w:t>
      </w:r>
      <w:r w:rsidR="003D6FCB" w:rsidRPr="00D145AD">
        <w:rPr>
          <w:rFonts w:asciiTheme="majorHAnsi" w:eastAsia="Times New Roman" w:hAnsiTheme="majorHAnsi"/>
        </w:rPr>
        <w:t xml:space="preserve">Hosting strangers: hospitality and family practices in fostering unaccompanied refugee young people, </w:t>
      </w:r>
      <w:r w:rsidR="003D6FCB" w:rsidRPr="00D145AD">
        <w:rPr>
          <w:rFonts w:asciiTheme="majorHAnsi" w:eastAsia="Times New Roman" w:hAnsiTheme="majorHAnsi"/>
          <w:i/>
        </w:rPr>
        <w:t>Child and Family Social Work</w:t>
      </w:r>
      <w:r w:rsidR="003D6FCB" w:rsidRPr="00D145AD">
        <w:rPr>
          <w:rFonts w:asciiTheme="majorHAnsi" w:eastAsia="Times New Roman" w:hAnsiTheme="majorHAnsi"/>
        </w:rPr>
        <w:t xml:space="preserve">, 18 (1): 5-14. </w:t>
      </w:r>
    </w:p>
    <w:p w14:paraId="0BC0146F" w14:textId="2CCD63AC" w:rsidR="00AE2E17" w:rsidRPr="007D41D2" w:rsidRDefault="00E208BA" w:rsidP="005D231D">
      <w:pPr>
        <w:rPr>
          <w:rFonts w:asciiTheme="majorHAnsi" w:hAnsiTheme="majorHAnsi"/>
          <w:color w:val="000000" w:themeColor="text1"/>
        </w:rPr>
      </w:pPr>
      <w:r w:rsidRPr="00E208BA">
        <w:rPr>
          <w:rStyle w:val="Emphasis"/>
          <w:rFonts w:eastAsia="Times New Roman"/>
          <w:i w:val="0"/>
        </w:rPr>
        <w:t>Vertovec,</w:t>
      </w:r>
      <w:r>
        <w:rPr>
          <w:rStyle w:val="Emphasis"/>
          <w:rFonts w:eastAsia="Times New Roman"/>
          <w:i w:val="0"/>
        </w:rPr>
        <w:t xml:space="preserve"> S.</w:t>
      </w:r>
      <w:r>
        <w:rPr>
          <w:rStyle w:val="st"/>
          <w:rFonts w:eastAsia="Times New Roman"/>
        </w:rPr>
        <w:t xml:space="preserve"> (2007) </w:t>
      </w:r>
      <w:r w:rsidRPr="00E208BA">
        <w:rPr>
          <w:rStyle w:val="Emphasis"/>
          <w:rFonts w:eastAsia="Times New Roman"/>
          <w:i w:val="0"/>
        </w:rPr>
        <w:t>Super</w:t>
      </w:r>
      <w:r w:rsidRPr="00E208BA">
        <w:rPr>
          <w:rStyle w:val="st"/>
          <w:rFonts w:eastAsia="Times New Roman"/>
          <w:i/>
        </w:rPr>
        <w:t>-</w:t>
      </w:r>
      <w:r w:rsidRPr="00E208BA">
        <w:rPr>
          <w:rStyle w:val="Emphasis"/>
          <w:rFonts w:eastAsia="Times New Roman"/>
          <w:i w:val="0"/>
        </w:rPr>
        <w:t>diversity</w:t>
      </w:r>
      <w:r>
        <w:rPr>
          <w:rStyle w:val="st"/>
          <w:rFonts w:eastAsia="Times New Roman"/>
        </w:rPr>
        <w:t xml:space="preserve"> and its implications, </w:t>
      </w:r>
      <w:r>
        <w:rPr>
          <w:rStyle w:val="Emphasis"/>
          <w:rFonts w:eastAsia="Times New Roman"/>
        </w:rPr>
        <w:t>Ethnic</w:t>
      </w:r>
      <w:r>
        <w:rPr>
          <w:rStyle w:val="st"/>
          <w:rFonts w:eastAsia="Times New Roman"/>
        </w:rPr>
        <w:t xml:space="preserve"> and </w:t>
      </w:r>
      <w:r>
        <w:rPr>
          <w:rStyle w:val="Emphasis"/>
          <w:rFonts w:eastAsia="Times New Roman"/>
        </w:rPr>
        <w:t>Racial Studies</w:t>
      </w:r>
      <w:r>
        <w:rPr>
          <w:rStyle w:val="st"/>
          <w:rFonts w:eastAsia="Times New Roman"/>
        </w:rPr>
        <w:t>, 30 (6):1024-1054</w:t>
      </w:r>
      <w:r w:rsidR="00E90620">
        <w:rPr>
          <w:rStyle w:val="st"/>
          <w:rFonts w:eastAsia="Times New Roman"/>
        </w:rPr>
        <w:t>.</w:t>
      </w:r>
    </w:p>
    <w:p w14:paraId="2F515CB1" w14:textId="77777777" w:rsidR="006232B6" w:rsidRPr="007D41D2" w:rsidRDefault="006232B6" w:rsidP="005D231D">
      <w:pPr>
        <w:rPr>
          <w:rFonts w:asciiTheme="majorHAnsi" w:hAnsiTheme="majorHAnsi"/>
          <w:color w:val="000000" w:themeColor="text1"/>
        </w:rPr>
      </w:pPr>
      <w:bookmarkStart w:id="0" w:name="_GoBack"/>
      <w:bookmarkEnd w:id="0"/>
    </w:p>
    <w:sectPr w:rsidR="006232B6" w:rsidRPr="007D41D2" w:rsidSect="001264F0">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1E1A4" w14:textId="77777777" w:rsidR="00C107B7" w:rsidRDefault="00C107B7" w:rsidP="002E4872">
      <w:r>
        <w:separator/>
      </w:r>
    </w:p>
  </w:endnote>
  <w:endnote w:type="continuationSeparator" w:id="0">
    <w:p w14:paraId="228DC3AD" w14:textId="77777777" w:rsidR="00C107B7" w:rsidRDefault="00C107B7" w:rsidP="002E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uperclarendon Regular">
    <w:panose1 w:val="02060605060000020003"/>
    <w:charset w:val="00"/>
    <w:family w:val="auto"/>
    <w:pitch w:val="variable"/>
    <w:sig w:usb0="A00000EF" w:usb1="5000205A" w:usb2="00000000" w:usb3="00000000" w:csb0="00000183"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Stanley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90330" w14:textId="77777777" w:rsidR="00C107B7" w:rsidRDefault="00C107B7" w:rsidP="002E4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0E25B3" w14:textId="77777777" w:rsidR="00C107B7" w:rsidRDefault="00C107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010EC" w14:textId="77777777" w:rsidR="00C107B7" w:rsidRDefault="00C107B7" w:rsidP="002E4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0620">
      <w:rPr>
        <w:rStyle w:val="PageNumber"/>
        <w:noProof/>
      </w:rPr>
      <w:t>1</w:t>
    </w:r>
    <w:r>
      <w:rPr>
        <w:rStyle w:val="PageNumber"/>
      </w:rPr>
      <w:fldChar w:fldCharType="end"/>
    </w:r>
  </w:p>
  <w:p w14:paraId="7E80BC2D" w14:textId="77777777" w:rsidR="00C107B7" w:rsidRDefault="00C107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164E4" w14:textId="77777777" w:rsidR="00C107B7" w:rsidRDefault="00C107B7" w:rsidP="002E4872">
      <w:r>
        <w:separator/>
      </w:r>
    </w:p>
  </w:footnote>
  <w:footnote w:type="continuationSeparator" w:id="0">
    <w:p w14:paraId="58746572" w14:textId="77777777" w:rsidR="00C107B7" w:rsidRDefault="00C107B7" w:rsidP="002E4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B3"/>
    <w:rsid w:val="00004DB7"/>
    <w:rsid w:val="00020549"/>
    <w:rsid w:val="00021B3F"/>
    <w:rsid w:val="0002590B"/>
    <w:rsid w:val="000426B0"/>
    <w:rsid w:val="000956CF"/>
    <w:rsid w:val="000E6415"/>
    <w:rsid w:val="001121FD"/>
    <w:rsid w:val="001264F0"/>
    <w:rsid w:val="00135683"/>
    <w:rsid w:val="00197827"/>
    <w:rsid w:val="001B53D6"/>
    <w:rsid w:val="001D5999"/>
    <w:rsid w:val="001E740D"/>
    <w:rsid w:val="00232C67"/>
    <w:rsid w:val="00291467"/>
    <w:rsid w:val="00293D05"/>
    <w:rsid w:val="002D6E9A"/>
    <w:rsid w:val="002E2AB2"/>
    <w:rsid w:val="002E4872"/>
    <w:rsid w:val="002F0665"/>
    <w:rsid w:val="0031297F"/>
    <w:rsid w:val="003163AE"/>
    <w:rsid w:val="003421E7"/>
    <w:rsid w:val="00357797"/>
    <w:rsid w:val="00376ACB"/>
    <w:rsid w:val="00385374"/>
    <w:rsid w:val="003B2E91"/>
    <w:rsid w:val="003C7B11"/>
    <w:rsid w:val="003D6FCB"/>
    <w:rsid w:val="003E6054"/>
    <w:rsid w:val="003F07B5"/>
    <w:rsid w:val="00404188"/>
    <w:rsid w:val="0041466C"/>
    <w:rsid w:val="00424F8B"/>
    <w:rsid w:val="00426759"/>
    <w:rsid w:val="004409B2"/>
    <w:rsid w:val="00491D7C"/>
    <w:rsid w:val="00497C78"/>
    <w:rsid w:val="004B4B9D"/>
    <w:rsid w:val="004C48DF"/>
    <w:rsid w:val="004D06EC"/>
    <w:rsid w:val="004F4C8B"/>
    <w:rsid w:val="005357C9"/>
    <w:rsid w:val="00564C25"/>
    <w:rsid w:val="00585C8E"/>
    <w:rsid w:val="005861B0"/>
    <w:rsid w:val="005C2467"/>
    <w:rsid w:val="005C51D1"/>
    <w:rsid w:val="005D03BB"/>
    <w:rsid w:val="005D231D"/>
    <w:rsid w:val="005D3ED2"/>
    <w:rsid w:val="006232B6"/>
    <w:rsid w:val="006624DD"/>
    <w:rsid w:val="0068254B"/>
    <w:rsid w:val="00707079"/>
    <w:rsid w:val="00721726"/>
    <w:rsid w:val="007C73BA"/>
    <w:rsid w:val="007D41D2"/>
    <w:rsid w:val="007D5835"/>
    <w:rsid w:val="007F1B13"/>
    <w:rsid w:val="00801074"/>
    <w:rsid w:val="008062F9"/>
    <w:rsid w:val="00826523"/>
    <w:rsid w:val="008438E2"/>
    <w:rsid w:val="00844A22"/>
    <w:rsid w:val="0085546D"/>
    <w:rsid w:val="008E5A80"/>
    <w:rsid w:val="008F4943"/>
    <w:rsid w:val="00914E9F"/>
    <w:rsid w:val="0092047E"/>
    <w:rsid w:val="00932ECC"/>
    <w:rsid w:val="00936298"/>
    <w:rsid w:val="00945115"/>
    <w:rsid w:val="00954376"/>
    <w:rsid w:val="00962542"/>
    <w:rsid w:val="00964530"/>
    <w:rsid w:val="00964BCD"/>
    <w:rsid w:val="00984BDB"/>
    <w:rsid w:val="00991368"/>
    <w:rsid w:val="009A02B4"/>
    <w:rsid w:val="009B2CC9"/>
    <w:rsid w:val="009C2645"/>
    <w:rsid w:val="009E594C"/>
    <w:rsid w:val="00A0432F"/>
    <w:rsid w:val="00A40F7A"/>
    <w:rsid w:val="00A80E84"/>
    <w:rsid w:val="00A901A1"/>
    <w:rsid w:val="00A97631"/>
    <w:rsid w:val="00A977E4"/>
    <w:rsid w:val="00AA45AE"/>
    <w:rsid w:val="00AC2564"/>
    <w:rsid w:val="00AD56AE"/>
    <w:rsid w:val="00AD66C8"/>
    <w:rsid w:val="00AE2E17"/>
    <w:rsid w:val="00B172FC"/>
    <w:rsid w:val="00B638B6"/>
    <w:rsid w:val="00B75E73"/>
    <w:rsid w:val="00B85EBF"/>
    <w:rsid w:val="00BA0DE6"/>
    <w:rsid w:val="00BB633E"/>
    <w:rsid w:val="00BC6AFD"/>
    <w:rsid w:val="00BF679B"/>
    <w:rsid w:val="00C107B7"/>
    <w:rsid w:val="00C1098D"/>
    <w:rsid w:val="00C15D83"/>
    <w:rsid w:val="00CA3BBD"/>
    <w:rsid w:val="00CD0013"/>
    <w:rsid w:val="00D10B4A"/>
    <w:rsid w:val="00D145AD"/>
    <w:rsid w:val="00D150FD"/>
    <w:rsid w:val="00D24E29"/>
    <w:rsid w:val="00D33146"/>
    <w:rsid w:val="00D57A2A"/>
    <w:rsid w:val="00D600F9"/>
    <w:rsid w:val="00D8675B"/>
    <w:rsid w:val="00D93175"/>
    <w:rsid w:val="00DA37E7"/>
    <w:rsid w:val="00DA68FE"/>
    <w:rsid w:val="00DC07E9"/>
    <w:rsid w:val="00DC6BE7"/>
    <w:rsid w:val="00DD4F97"/>
    <w:rsid w:val="00E208BA"/>
    <w:rsid w:val="00E37FD9"/>
    <w:rsid w:val="00E42587"/>
    <w:rsid w:val="00E44F5B"/>
    <w:rsid w:val="00E716DC"/>
    <w:rsid w:val="00E845B8"/>
    <w:rsid w:val="00E90620"/>
    <w:rsid w:val="00E96D9C"/>
    <w:rsid w:val="00EA0763"/>
    <w:rsid w:val="00EA1010"/>
    <w:rsid w:val="00EA1637"/>
    <w:rsid w:val="00F12304"/>
    <w:rsid w:val="00F32CA8"/>
    <w:rsid w:val="00F3642C"/>
    <w:rsid w:val="00F37848"/>
    <w:rsid w:val="00F767E0"/>
    <w:rsid w:val="00F93DB3"/>
    <w:rsid w:val="00F97ED0"/>
    <w:rsid w:val="00FA7572"/>
    <w:rsid w:val="00FC4152"/>
    <w:rsid w:val="00FC7F58"/>
    <w:rsid w:val="00FE169C"/>
    <w:rsid w:val="00FE3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CD60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79B"/>
    <w:pPr>
      <w:keepNext/>
      <w:keepLines/>
      <w:spacing w:before="480"/>
      <w:outlineLvl w:val="0"/>
    </w:pPr>
    <w:rPr>
      <w:rFonts w:asciiTheme="majorHAnsi" w:eastAsiaTheme="majorEastAsia" w:hAnsiTheme="majorHAnsi" w:cstheme="majorBidi"/>
      <w:b/>
      <w:bCs/>
      <w:color w:val="353F44" w:themeColor="accent1" w:themeShade="B5"/>
      <w:sz w:val="32"/>
      <w:szCs w:val="32"/>
    </w:rPr>
  </w:style>
  <w:style w:type="paragraph" w:styleId="Heading2">
    <w:name w:val="heading 2"/>
    <w:basedOn w:val="Normal"/>
    <w:link w:val="Heading2Char"/>
    <w:uiPriority w:val="9"/>
    <w:qFormat/>
    <w:rsid w:val="003D6FCB"/>
    <w:pPr>
      <w:spacing w:before="100" w:beforeAutospacing="1" w:after="100" w:afterAutospacing="1"/>
      <w:outlineLvl w:val="1"/>
    </w:pPr>
    <w:rPr>
      <w:rFonts w:ascii="Times New Roman" w:hAnsi="Times New Roman" w:cs="Times New Roman"/>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54B"/>
    <w:rPr>
      <w:color w:val="524A82" w:themeColor="hyperlink"/>
      <w:u w:val="single"/>
    </w:rPr>
  </w:style>
  <w:style w:type="character" w:styleId="Emphasis">
    <w:name w:val="Emphasis"/>
    <w:basedOn w:val="DefaultParagraphFont"/>
    <w:uiPriority w:val="20"/>
    <w:qFormat/>
    <w:rsid w:val="00BB633E"/>
    <w:rPr>
      <w:i/>
      <w:iCs/>
    </w:rPr>
  </w:style>
  <w:style w:type="paragraph" w:styleId="Footer">
    <w:name w:val="footer"/>
    <w:basedOn w:val="Normal"/>
    <w:link w:val="FooterChar"/>
    <w:uiPriority w:val="99"/>
    <w:unhideWhenUsed/>
    <w:rsid w:val="002E4872"/>
    <w:pPr>
      <w:tabs>
        <w:tab w:val="center" w:pos="4320"/>
        <w:tab w:val="right" w:pos="8640"/>
      </w:tabs>
    </w:pPr>
  </w:style>
  <w:style w:type="character" w:customStyle="1" w:styleId="FooterChar">
    <w:name w:val="Footer Char"/>
    <w:basedOn w:val="DefaultParagraphFont"/>
    <w:link w:val="Footer"/>
    <w:uiPriority w:val="99"/>
    <w:rsid w:val="002E4872"/>
  </w:style>
  <w:style w:type="character" w:styleId="PageNumber">
    <w:name w:val="page number"/>
    <w:basedOn w:val="DefaultParagraphFont"/>
    <w:uiPriority w:val="99"/>
    <w:semiHidden/>
    <w:unhideWhenUsed/>
    <w:rsid w:val="002E4872"/>
  </w:style>
  <w:style w:type="paragraph" w:styleId="Bibliography">
    <w:name w:val="Bibliography"/>
    <w:basedOn w:val="Normal"/>
    <w:next w:val="Normal"/>
    <w:uiPriority w:val="37"/>
    <w:semiHidden/>
    <w:unhideWhenUsed/>
    <w:rsid w:val="003421E7"/>
  </w:style>
  <w:style w:type="character" w:customStyle="1" w:styleId="Heading2Char">
    <w:name w:val="Heading 2 Char"/>
    <w:basedOn w:val="DefaultParagraphFont"/>
    <w:link w:val="Heading2"/>
    <w:uiPriority w:val="9"/>
    <w:rsid w:val="003D6FCB"/>
    <w:rPr>
      <w:rFonts w:ascii="Times New Roman" w:hAnsi="Times New Roman" w:cs="Times New Roman"/>
      <w:b/>
      <w:bCs/>
      <w:sz w:val="36"/>
      <w:szCs w:val="36"/>
      <w:lang w:val="en-GB"/>
    </w:rPr>
  </w:style>
  <w:style w:type="paragraph" w:styleId="NormalWeb">
    <w:name w:val="Normal (Web)"/>
    <w:basedOn w:val="Normal"/>
    <w:uiPriority w:val="99"/>
    <w:semiHidden/>
    <w:unhideWhenUsed/>
    <w:rsid w:val="00DA37E7"/>
    <w:pPr>
      <w:spacing w:before="100" w:beforeAutospacing="1" w:after="100" w:afterAutospacing="1"/>
    </w:pPr>
    <w:rPr>
      <w:rFonts w:ascii="Times New Roman" w:hAnsi="Times New Roman" w:cs="Times New Roman"/>
      <w:sz w:val="20"/>
      <w:szCs w:val="20"/>
      <w:lang w:val="en-GB"/>
    </w:rPr>
  </w:style>
  <w:style w:type="character" w:customStyle="1" w:styleId="timestamp">
    <w:name w:val="timestamp"/>
    <w:basedOn w:val="DefaultParagraphFont"/>
    <w:rsid w:val="00DA37E7"/>
  </w:style>
  <w:style w:type="paragraph" w:styleId="BalloonText">
    <w:name w:val="Balloon Text"/>
    <w:basedOn w:val="Normal"/>
    <w:link w:val="BalloonTextChar"/>
    <w:uiPriority w:val="99"/>
    <w:semiHidden/>
    <w:unhideWhenUsed/>
    <w:rsid w:val="000426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6B0"/>
    <w:rPr>
      <w:rFonts w:ascii="Lucida Grande" w:hAnsi="Lucida Grande" w:cs="Lucida Grande"/>
      <w:sz w:val="18"/>
      <w:szCs w:val="18"/>
    </w:rPr>
  </w:style>
  <w:style w:type="character" w:customStyle="1" w:styleId="Heading1Char">
    <w:name w:val="Heading 1 Char"/>
    <w:basedOn w:val="DefaultParagraphFont"/>
    <w:link w:val="Heading1"/>
    <w:uiPriority w:val="9"/>
    <w:rsid w:val="00BF679B"/>
    <w:rPr>
      <w:rFonts w:asciiTheme="majorHAnsi" w:eastAsiaTheme="majorEastAsia" w:hAnsiTheme="majorHAnsi" w:cstheme="majorBidi"/>
      <w:b/>
      <w:bCs/>
      <w:color w:val="353F44" w:themeColor="accent1" w:themeShade="B5"/>
      <w:sz w:val="32"/>
      <w:szCs w:val="32"/>
    </w:rPr>
  </w:style>
  <w:style w:type="character" w:customStyle="1" w:styleId="a-size-large">
    <w:name w:val="a-size-large"/>
    <w:basedOn w:val="DefaultParagraphFont"/>
    <w:rsid w:val="00BF679B"/>
  </w:style>
  <w:style w:type="character" w:customStyle="1" w:styleId="st">
    <w:name w:val="st"/>
    <w:basedOn w:val="DefaultParagraphFont"/>
    <w:rsid w:val="00293D0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79B"/>
    <w:pPr>
      <w:keepNext/>
      <w:keepLines/>
      <w:spacing w:before="480"/>
      <w:outlineLvl w:val="0"/>
    </w:pPr>
    <w:rPr>
      <w:rFonts w:asciiTheme="majorHAnsi" w:eastAsiaTheme="majorEastAsia" w:hAnsiTheme="majorHAnsi" w:cstheme="majorBidi"/>
      <w:b/>
      <w:bCs/>
      <w:color w:val="353F44" w:themeColor="accent1" w:themeShade="B5"/>
      <w:sz w:val="32"/>
      <w:szCs w:val="32"/>
    </w:rPr>
  </w:style>
  <w:style w:type="paragraph" w:styleId="Heading2">
    <w:name w:val="heading 2"/>
    <w:basedOn w:val="Normal"/>
    <w:link w:val="Heading2Char"/>
    <w:uiPriority w:val="9"/>
    <w:qFormat/>
    <w:rsid w:val="003D6FCB"/>
    <w:pPr>
      <w:spacing w:before="100" w:beforeAutospacing="1" w:after="100" w:afterAutospacing="1"/>
      <w:outlineLvl w:val="1"/>
    </w:pPr>
    <w:rPr>
      <w:rFonts w:ascii="Times New Roman" w:hAnsi="Times New Roman" w:cs="Times New Roman"/>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54B"/>
    <w:rPr>
      <w:color w:val="524A82" w:themeColor="hyperlink"/>
      <w:u w:val="single"/>
    </w:rPr>
  </w:style>
  <w:style w:type="character" w:styleId="Emphasis">
    <w:name w:val="Emphasis"/>
    <w:basedOn w:val="DefaultParagraphFont"/>
    <w:uiPriority w:val="20"/>
    <w:qFormat/>
    <w:rsid w:val="00BB633E"/>
    <w:rPr>
      <w:i/>
      <w:iCs/>
    </w:rPr>
  </w:style>
  <w:style w:type="paragraph" w:styleId="Footer">
    <w:name w:val="footer"/>
    <w:basedOn w:val="Normal"/>
    <w:link w:val="FooterChar"/>
    <w:uiPriority w:val="99"/>
    <w:unhideWhenUsed/>
    <w:rsid w:val="002E4872"/>
    <w:pPr>
      <w:tabs>
        <w:tab w:val="center" w:pos="4320"/>
        <w:tab w:val="right" w:pos="8640"/>
      </w:tabs>
    </w:pPr>
  </w:style>
  <w:style w:type="character" w:customStyle="1" w:styleId="FooterChar">
    <w:name w:val="Footer Char"/>
    <w:basedOn w:val="DefaultParagraphFont"/>
    <w:link w:val="Footer"/>
    <w:uiPriority w:val="99"/>
    <w:rsid w:val="002E4872"/>
  </w:style>
  <w:style w:type="character" w:styleId="PageNumber">
    <w:name w:val="page number"/>
    <w:basedOn w:val="DefaultParagraphFont"/>
    <w:uiPriority w:val="99"/>
    <w:semiHidden/>
    <w:unhideWhenUsed/>
    <w:rsid w:val="002E4872"/>
  </w:style>
  <w:style w:type="paragraph" w:styleId="Bibliography">
    <w:name w:val="Bibliography"/>
    <w:basedOn w:val="Normal"/>
    <w:next w:val="Normal"/>
    <w:uiPriority w:val="37"/>
    <w:semiHidden/>
    <w:unhideWhenUsed/>
    <w:rsid w:val="003421E7"/>
  </w:style>
  <w:style w:type="character" w:customStyle="1" w:styleId="Heading2Char">
    <w:name w:val="Heading 2 Char"/>
    <w:basedOn w:val="DefaultParagraphFont"/>
    <w:link w:val="Heading2"/>
    <w:uiPriority w:val="9"/>
    <w:rsid w:val="003D6FCB"/>
    <w:rPr>
      <w:rFonts w:ascii="Times New Roman" w:hAnsi="Times New Roman" w:cs="Times New Roman"/>
      <w:b/>
      <w:bCs/>
      <w:sz w:val="36"/>
      <w:szCs w:val="36"/>
      <w:lang w:val="en-GB"/>
    </w:rPr>
  </w:style>
  <w:style w:type="paragraph" w:styleId="NormalWeb">
    <w:name w:val="Normal (Web)"/>
    <w:basedOn w:val="Normal"/>
    <w:uiPriority w:val="99"/>
    <w:semiHidden/>
    <w:unhideWhenUsed/>
    <w:rsid w:val="00DA37E7"/>
    <w:pPr>
      <w:spacing w:before="100" w:beforeAutospacing="1" w:after="100" w:afterAutospacing="1"/>
    </w:pPr>
    <w:rPr>
      <w:rFonts w:ascii="Times New Roman" w:hAnsi="Times New Roman" w:cs="Times New Roman"/>
      <w:sz w:val="20"/>
      <w:szCs w:val="20"/>
      <w:lang w:val="en-GB"/>
    </w:rPr>
  </w:style>
  <w:style w:type="character" w:customStyle="1" w:styleId="timestamp">
    <w:name w:val="timestamp"/>
    <w:basedOn w:val="DefaultParagraphFont"/>
    <w:rsid w:val="00DA37E7"/>
  </w:style>
  <w:style w:type="paragraph" w:styleId="BalloonText">
    <w:name w:val="Balloon Text"/>
    <w:basedOn w:val="Normal"/>
    <w:link w:val="BalloonTextChar"/>
    <w:uiPriority w:val="99"/>
    <w:semiHidden/>
    <w:unhideWhenUsed/>
    <w:rsid w:val="000426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6B0"/>
    <w:rPr>
      <w:rFonts w:ascii="Lucida Grande" w:hAnsi="Lucida Grande" w:cs="Lucida Grande"/>
      <w:sz w:val="18"/>
      <w:szCs w:val="18"/>
    </w:rPr>
  </w:style>
  <w:style w:type="character" w:customStyle="1" w:styleId="Heading1Char">
    <w:name w:val="Heading 1 Char"/>
    <w:basedOn w:val="DefaultParagraphFont"/>
    <w:link w:val="Heading1"/>
    <w:uiPriority w:val="9"/>
    <w:rsid w:val="00BF679B"/>
    <w:rPr>
      <w:rFonts w:asciiTheme="majorHAnsi" w:eastAsiaTheme="majorEastAsia" w:hAnsiTheme="majorHAnsi" w:cstheme="majorBidi"/>
      <w:b/>
      <w:bCs/>
      <w:color w:val="353F44" w:themeColor="accent1" w:themeShade="B5"/>
      <w:sz w:val="32"/>
      <w:szCs w:val="32"/>
    </w:rPr>
  </w:style>
  <w:style w:type="character" w:customStyle="1" w:styleId="a-size-large">
    <w:name w:val="a-size-large"/>
    <w:basedOn w:val="DefaultParagraphFont"/>
    <w:rsid w:val="00BF679B"/>
  </w:style>
  <w:style w:type="character" w:customStyle="1" w:styleId="st">
    <w:name w:val="st"/>
    <w:basedOn w:val="DefaultParagraphFont"/>
    <w:rsid w:val="00293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87714">
      <w:bodyDiv w:val="1"/>
      <w:marLeft w:val="0"/>
      <w:marRight w:val="0"/>
      <w:marTop w:val="0"/>
      <w:marBottom w:val="0"/>
      <w:divBdr>
        <w:top w:val="none" w:sz="0" w:space="0" w:color="auto"/>
        <w:left w:val="none" w:sz="0" w:space="0" w:color="auto"/>
        <w:bottom w:val="none" w:sz="0" w:space="0" w:color="auto"/>
        <w:right w:val="none" w:sz="0" w:space="0" w:color="auto"/>
      </w:divBdr>
    </w:div>
    <w:div w:id="841316699">
      <w:bodyDiv w:val="1"/>
      <w:marLeft w:val="0"/>
      <w:marRight w:val="0"/>
      <w:marTop w:val="0"/>
      <w:marBottom w:val="0"/>
      <w:divBdr>
        <w:top w:val="none" w:sz="0" w:space="0" w:color="auto"/>
        <w:left w:val="none" w:sz="0" w:space="0" w:color="auto"/>
        <w:bottom w:val="none" w:sz="0" w:space="0" w:color="auto"/>
        <w:right w:val="none" w:sz="0" w:space="0" w:color="auto"/>
      </w:divBdr>
    </w:div>
    <w:div w:id="980840934">
      <w:bodyDiv w:val="1"/>
      <w:marLeft w:val="0"/>
      <w:marRight w:val="0"/>
      <w:marTop w:val="0"/>
      <w:marBottom w:val="0"/>
      <w:divBdr>
        <w:top w:val="none" w:sz="0" w:space="0" w:color="auto"/>
        <w:left w:val="none" w:sz="0" w:space="0" w:color="auto"/>
        <w:bottom w:val="none" w:sz="0" w:space="0" w:color="auto"/>
        <w:right w:val="none" w:sz="0" w:space="0" w:color="auto"/>
      </w:divBdr>
      <w:divsChild>
        <w:div w:id="575166535">
          <w:marLeft w:val="0"/>
          <w:marRight w:val="0"/>
          <w:marTop w:val="0"/>
          <w:marBottom w:val="0"/>
          <w:divBdr>
            <w:top w:val="none" w:sz="0" w:space="0" w:color="auto"/>
            <w:left w:val="none" w:sz="0" w:space="0" w:color="auto"/>
            <w:bottom w:val="none" w:sz="0" w:space="0" w:color="auto"/>
            <w:right w:val="none" w:sz="0" w:space="0" w:color="auto"/>
          </w:divBdr>
        </w:div>
        <w:div w:id="864443173">
          <w:marLeft w:val="0"/>
          <w:marRight w:val="0"/>
          <w:marTop w:val="0"/>
          <w:marBottom w:val="0"/>
          <w:divBdr>
            <w:top w:val="none" w:sz="0" w:space="0" w:color="auto"/>
            <w:left w:val="none" w:sz="0" w:space="0" w:color="auto"/>
            <w:bottom w:val="none" w:sz="0" w:space="0" w:color="auto"/>
            <w:right w:val="none" w:sz="0" w:space="0" w:color="auto"/>
          </w:divBdr>
        </w:div>
        <w:div w:id="781993870">
          <w:marLeft w:val="0"/>
          <w:marRight w:val="0"/>
          <w:marTop w:val="0"/>
          <w:marBottom w:val="0"/>
          <w:divBdr>
            <w:top w:val="none" w:sz="0" w:space="0" w:color="auto"/>
            <w:left w:val="none" w:sz="0" w:space="0" w:color="auto"/>
            <w:bottom w:val="none" w:sz="0" w:space="0" w:color="auto"/>
            <w:right w:val="none" w:sz="0" w:space="0" w:color="auto"/>
          </w:divBdr>
        </w:div>
      </w:divsChild>
    </w:div>
    <w:div w:id="1270165334">
      <w:bodyDiv w:val="1"/>
      <w:marLeft w:val="0"/>
      <w:marRight w:val="0"/>
      <w:marTop w:val="0"/>
      <w:marBottom w:val="0"/>
      <w:divBdr>
        <w:top w:val="none" w:sz="0" w:space="0" w:color="auto"/>
        <w:left w:val="none" w:sz="0" w:space="0" w:color="auto"/>
        <w:bottom w:val="none" w:sz="0" w:space="0" w:color="auto"/>
        <w:right w:val="none" w:sz="0" w:space="0" w:color="auto"/>
      </w:divBdr>
    </w:div>
    <w:div w:id="1696346217">
      <w:bodyDiv w:val="1"/>
      <w:marLeft w:val="0"/>
      <w:marRight w:val="0"/>
      <w:marTop w:val="0"/>
      <w:marBottom w:val="0"/>
      <w:divBdr>
        <w:top w:val="none" w:sz="0" w:space="0" w:color="auto"/>
        <w:left w:val="none" w:sz="0" w:space="0" w:color="auto"/>
        <w:bottom w:val="none" w:sz="0" w:space="0" w:color="auto"/>
        <w:right w:val="none" w:sz="0" w:space="0" w:color="auto"/>
      </w:divBdr>
      <w:divsChild>
        <w:div w:id="1054157136">
          <w:marLeft w:val="0"/>
          <w:marRight w:val="0"/>
          <w:marTop w:val="0"/>
          <w:marBottom w:val="0"/>
          <w:divBdr>
            <w:top w:val="none" w:sz="0" w:space="0" w:color="auto"/>
            <w:left w:val="none" w:sz="0" w:space="0" w:color="auto"/>
            <w:bottom w:val="none" w:sz="0" w:space="0" w:color="auto"/>
            <w:right w:val="none" w:sz="0" w:space="0" w:color="auto"/>
          </w:divBdr>
          <w:divsChild>
            <w:div w:id="20274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7041">
      <w:bodyDiv w:val="1"/>
      <w:marLeft w:val="0"/>
      <w:marRight w:val="0"/>
      <w:marTop w:val="0"/>
      <w:marBottom w:val="0"/>
      <w:divBdr>
        <w:top w:val="none" w:sz="0" w:space="0" w:color="auto"/>
        <w:left w:val="none" w:sz="0" w:space="0" w:color="auto"/>
        <w:bottom w:val="none" w:sz="0" w:space="0" w:color="auto"/>
        <w:right w:val="none" w:sz="0" w:space="0" w:color="auto"/>
      </w:divBdr>
    </w:div>
    <w:div w:id="1765570206">
      <w:bodyDiv w:val="1"/>
      <w:marLeft w:val="0"/>
      <w:marRight w:val="0"/>
      <w:marTop w:val="0"/>
      <w:marBottom w:val="0"/>
      <w:divBdr>
        <w:top w:val="none" w:sz="0" w:space="0" w:color="auto"/>
        <w:left w:val="none" w:sz="0" w:space="0" w:color="auto"/>
        <w:bottom w:val="none" w:sz="0" w:space="0" w:color="auto"/>
        <w:right w:val="none" w:sz="0" w:space="0" w:color="auto"/>
      </w:divBdr>
      <w:divsChild>
        <w:div w:id="687605120">
          <w:marLeft w:val="0"/>
          <w:marRight w:val="0"/>
          <w:marTop w:val="0"/>
          <w:marBottom w:val="0"/>
          <w:divBdr>
            <w:top w:val="none" w:sz="0" w:space="0" w:color="auto"/>
            <w:left w:val="none" w:sz="0" w:space="0" w:color="auto"/>
            <w:bottom w:val="none" w:sz="0" w:space="0" w:color="auto"/>
            <w:right w:val="none" w:sz="0" w:space="0" w:color="auto"/>
          </w:divBdr>
        </w:div>
        <w:div w:id="123160513">
          <w:marLeft w:val="0"/>
          <w:marRight w:val="0"/>
          <w:marTop w:val="0"/>
          <w:marBottom w:val="0"/>
          <w:divBdr>
            <w:top w:val="none" w:sz="0" w:space="0" w:color="auto"/>
            <w:left w:val="none" w:sz="0" w:space="0" w:color="auto"/>
            <w:bottom w:val="none" w:sz="0" w:space="0" w:color="auto"/>
            <w:right w:val="none" w:sz="0" w:space="0" w:color="auto"/>
          </w:divBdr>
        </w:div>
        <w:div w:id="1441949538">
          <w:marLeft w:val="0"/>
          <w:marRight w:val="0"/>
          <w:marTop w:val="0"/>
          <w:marBottom w:val="0"/>
          <w:divBdr>
            <w:top w:val="none" w:sz="0" w:space="0" w:color="auto"/>
            <w:left w:val="none" w:sz="0" w:space="0" w:color="auto"/>
            <w:bottom w:val="none" w:sz="0" w:space="0" w:color="auto"/>
            <w:right w:val="none" w:sz="0" w:space="0" w:color="auto"/>
          </w:divBdr>
        </w:div>
        <w:div w:id="868565416">
          <w:marLeft w:val="0"/>
          <w:marRight w:val="0"/>
          <w:marTop w:val="0"/>
          <w:marBottom w:val="0"/>
          <w:divBdr>
            <w:top w:val="none" w:sz="0" w:space="0" w:color="auto"/>
            <w:left w:val="none" w:sz="0" w:space="0" w:color="auto"/>
            <w:bottom w:val="none" w:sz="0" w:space="0" w:color="auto"/>
            <w:right w:val="none" w:sz="0" w:space="0" w:color="auto"/>
          </w:divBdr>
        </w:div>
        <w:div w:id="1693334389">
          <w:marLeft w:val="0"/>
          <w:marRight w:val="0"/>
          <w:marTop w:val="0"/>
          <w:marBottom w:val="0"/>
          <w:divBdr>
            <w:top w:val="none" w:sz="0" w:space="0" w:color="auto"/>
            <w:left w:val="none" w:sz="0" w:space="0" w:color="auto"/>
            <w:bottom w:val="none" w:sz="0" w:space="0" w:color="auto"/>
            <w:right w:val="none" w:sz="0" w:space="0" w:color="auto"/>
          </w:divBdr>
        </w:div>
        <w:div w:id="166139160">
          <w:marLeft w:val="0"/>
          <w:marRight w:val="0"/>
          <w:marTop w:val="0"/>
          <w:marBottom w:val="0"/>
          <w:divBdr>
            <w:top w:val="none" w:sz="0" w:space="0" w:color="auto"/>
            <w:left w:val="none" w:sz="0" w:space="0" w:color="auto"/>
            <w:bottom w:val="none" w:sz="0" w:space="0" w:color="auto"/>
            <w:right w:val="none" w:sz="0" w:space="0" w:color="auto"/>
          </w:divBdr>
        </w:div>
        <w:div w:id="127868339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s://www.theatlantic.com/international/archive/2018/04/windrush-generation-uk-facing-deportation/558317/"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 Id="rId3" Type="http://schemas.openxmlformats.org/officeDocument/2006/relationships/image" Target="../media/image8.jpeg"/></Relationships>
</file>

<file path=word/theme/theme1.xml><?xml version="1.0" encoding="utf-8"?>
<a:theme xmlns:a="http://schemas.openxmlformats.org/drawingml/2006/main" name="Capital">
  <a:themeElements>
    <a:clrScheme name="Capital">
      <a:dk1>
        <a:srgbClr val="000000"/>
      </a:dk1>
      <a:lt1>
        <a:srgbClr val="FFFFFF"/>
      </a:lt1>
      <a:dk2>
        <a:srgbClr val="6F6D5D"/>
      </a:dk2>
      <a:lt2>
        <a:srgbClr val="7C8F97"/>
      </a:lt2>
      <a:accent1>
        <a:srgbClr val="4B5A60"/>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D5DA-2B37-E14F-A60C-B7C5DE73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3841</Words>
  <Characters>21896</Characters>
  <Application>Microsoft Macintosh Word</Application>
  <DocSecurity>0</DocSecurity>
  <Lines>182</Lines>
  <Paragraphs>51</Paragraphs>
  <ScaleCrop>false</ScaleCrop>
  <Company>Goldsmiths College</Company>
  <LinksUpToDate>false</LinksUpToDate>
  <CharactersWithSpaces>25686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Gunaratnam</dc:creator>
  <cp:keywords/>
  <dc:description/>
  <cp:lastModifiedBy>Yasmin Gunaratnam</cp:lastModifiedBy>
  <cp:revision>2</cp:revision>
  <dcterms:created xsi:type="dcterms:W3CDTF">2019-07-01T09:01:00Z</dcterms:created>
  <dcterms:modified xsi:type="dcterms:W3CDTF">2019-07-01T09:01:00Z</dcterms:modified>
</cp:coreProperties>
</file>